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969"/>
      </w:tblGrid>
      <w:tr w:rsidR="00C44DA4" w:rsidRPr="00C44DA4" w:rsidTr="000B5742">
        <w:tc>
          <w:tcPr>
            <w:tcW w:w="5637" w:type="dxa"/>
            <w:shd w:val="clear" w:color="auto" w:fill="auto"/>
          </w:tcPr>
          <w:p w:rsidR="00C44DA4" w:rsidRPr="00C44DA4" w:rsidRDefault="00C44DA4" w:rsidP="00C44DA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C44DA4" w:rsidRPr="00C44DA4" w:rsidRDefault="00C44DA4" w:rsidP="00C44DA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44D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Приложение № </w:t>
            </w:r>
            <w:r w:rsidR="00A45C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C44DA4" w:rsidRPr="00C44DA4" w:rsidRDefault="00C44DA4" w:rsidP="00C44DA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44DA4" w:rsidRPr="00C44DA4" w:rsidRDefault="00C44DA4" w:rsidP="00C44DA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44D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Приложение № </w:t>
            </w:r>
            <w:r w:rsidR="00A45CF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  <w:p w:rsidR="00C44DA4" w:rsidRPr="00C44DA4" w:rsidRDefault="00C44DA4" w:rsidP="00C44DA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44DA4" w:rsidRPr="00C44DA4" w:rsidRDefault="00C44DA4" w:rsidP="00C44DA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44D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Государственной программе</w:t>
            </w:r>
          </w:p>
        </w:tc>
      </w:tr>
    </w:tbl>
    <w:p w:rsidR="00C44DA4" w:rsidRDefault="00C44DA4" w:rsidP="009E0F5A">
      <w:pPr>
        <w:widowControl w:val="0"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44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ПРОГРАММА</w:t>
      </w:r>
      <w:r w:rsidR="006C3A0E" w:rsidRPr="00C44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6C3A0E" w:rsidRDefault="006C3A0E" w:rsidP="009E0F5A">
      <w:pPr>
        <w:widowControl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44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по созданию и перспективному развитию модельных </w:t>
      </w:r>
      <w:r w:rsidR="00C44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</w:r>
      <w:r w:rsidRPr="00C44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муниципальных библиотек</w:t>
      </w:r>
      <w:r w:rsidR="00C44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C44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 Кировской области </w:t>
      </w:r>
      <w:r w:rsidR="00D71C8A" w:rsidRPr="00C44DA4">
        <w:rPr>
          <w:sz w:val="28"/>
          <w:szCs w:val="28"/>
        </w:rPr>
        <w:t xml:space="preserve"> </w:t>
      </w:r>
      <w:r w:rsidR="00C44DA4">
        <w:rPr>
          <w:sz w:val="28"/>
          <w:szCs w:val="28"/>
        </w:rPr>
        <w:br/>
      </w:r>
      <w:r w:rsidR="00D71C8A" w:rsidRPr="00C44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рамках национального проекта «Культура»</w:t>
      </w:r>
    </w:p>
    <w:p w:rsidR="00B620CC" w:rsidRPr="00C44DA4" w:rsidRDefault="00B620CC" w:rsidP="001E2A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46701" w:rsidRPr="00B620CC" w:rsidRDefault="00B620CC" w:rsidP="00117A91">
      <w:pPr>
        <w:pStyle w:val="ab"/>
        <w:widowControl w:val="0"/>
        <w:tabs>
          <w:tab w:val="left" w:pos="1276"/>
        </w:tabs>
        <w:suppressAutoHyphens/>
        <w:ind w:left="1276" w:hanging="567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246701" w:rsidRPr="00B620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Общая характеристика сферы реализации Программы </w:t>
      </w:r>
      <w:r w:rsidR="00117A91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246701" w:rsidRPr="00B620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9E0F5A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246701" w:rsidRPr="00B620CC">
        <w:rPr>
          <w:rFonts w:ascii="Times New Roman" w:hAnsi="Times New Roman" w:cs="Times New Roman"/>
          <w:b/>
          <w:sz w:val="28"/>
          <w:szCs w:val="28"/>
          <w:lang w:eastAsia="ru-RU"/>
        </w:rPr>
        <w:t>ировской области</w:t>
      </w:r>
    </w:p>
    <w:p w:rsidR="00B620CC" w:rsidRPr="00B620CC" w:rsidRDefault="00B620CC" w:rsidP="001E2AE0">
      <w:pPr>
        <w:pStyle w:val="ab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7052" w:rsidRPr="00B620CC" w:rsidRDefault="007F7052" w:rsidP="009E0F5A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В Кировской области сложилась устойчивая сеть публичных библиотек, осуществляющих библиотечное обслуживание всех категорий населения, </w:t>
      </w:r>
      <w:r w:rsidR="0046439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сеть специализированных детских библиотек. </w:t>
      </w:r>
    </w:p>
    <w:p w:rsidR="007F7052" w:rsidRPr="00B620CC" w:rsidRDefault="007F705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9E0F5A">
        <w:rPr>
          <w:rFonts w:ascii="Times New Roman" w:hAnsi="Times New Roman" w:cs="Times New Roman"/>
          <w:sz w:val="28"/>
          <w:szCs w:val="28"/>
          <w:lang w:eastAsia="ru-RU"/>
        </w:rPr>
        <w:t xml:space="preserve">01.01.2019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библиотечное обслуживание населения Ки</w:t>
      </w:r>
      <w:r w:rsidR="0030146A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ровской области осуществлялось </w:t>
      </w:r>
      <w:r w:rsidR="00DE080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0146A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2AC8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областными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государственными </w:t>
      </w:r>
      <w:r w:rsidR="009E0F5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и 626 общедоступными муниципальными библиотеками,</w:t>
      </w:r>
      <w:r w:rsidR="009E0F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из них 488 </w:t>
      </w:r>
      <w:r w:rsidR="009E0F5A">
        <w:rPr>
          <w:rFonts w:ascii="Times New Roman" w:hAnsi="Times New Roman" w:cs="Times New Roman"/>
          <w:sz w:val="28"/>
          <w:szCs w:val="28"/>
          <w:lang w:eastAsia="ru-RU"/>
        </w:rPr>
        <w:t>находятся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в сельской местности. Сеть специализированных детских библиотек по итогам 2018 года составила 42 единицы. </w:t>
      </w:r>
    </w:p>
    <w:p w:rsidR="007F7052" w:rsidRPr="00B620CC" w:rsidRDefault="007F705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>В муниципальных районах и городских округах Кировской области функционирует 50 централизованных библиотечных систем и других библиотечных объединений. Статус юрид</w:t>
      </w:r>
      <w:r w:rsidR="00DE0807">
        <w:rPr>
          <w:rFonts w:ascii="Times New Roman" w:hAnsi="Times New Roman" w:cs="Times New Roman"/>
          <w:sz w:val="28"/>
          <w:szCs w:val="28"/>
          <w:lang w:eastAsia="ru-RU"/>
        </w:rPr>
        <w:t>ических лиц имеют 64 учреждения,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0807">
        <w:rPr>
          <w:rFonts w:ascii="Times New Roman" w:hAnsi="Times New Roman" w:cs="Times New Roman"/>
          <w:sz w:val="28"/>
          <w:szCs w:val="28"/>
          <w:lang w:eastAsia="ru-RU"/>
        </w:rPr>
        <w:t>из них</w:t>
      </w:r>
      <w:r w:rsidR="00117A9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DE0807">
        <w:rPr>
          <w:rFonts w:ascii="Times New Roman" w:hAnsi="Times New Roman" w:cs="Times New Roman"/>
          <w:sz w:val="28"/>
          <w:szCs w:val="28"/>
          <w:lang w:eastAsia="ru-RU"/>
        </w:rPr>
        <w:t xml:space="preserve"> т</w:t>
      </w:r>
      <w:r w:rsidR="00710761">
        <w:rPr>
          <w:rFonts w:ascii="Times New Roman" w:hAnsi="Times New Roman" w:cs="Times New Roman"/>
          <w:sz w:val="28"/>
          <w:szCs w:val="28"/>
          <w:lang w:eastAsia="ru-RU"/>
        </w:rPr>
        <w:t>ип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казенных имеют 48 учреждений, 16 </w:t>
      </w:r>
      <w:r w:rsidR="00DE080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D5524D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учреждений</w:t>
      </w:r>
      <w:r w:rsidR="00D5524D" w:rsidRPr="00B620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автономных</w:t>
      </w:r>
      <w:r w:rsidR="00DE0807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нет.</w:t>
      </w:r>
      <w:r w:rsidRPr="00B62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052" w:rsidRPr="00B620CC" w:rsidRDefault="007F705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В регионе действуют </w:t>
      </w:r>
      <w:r w:rsidR="0071076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20CC">
        <w:rPr>
          <w:rFonts w:ascii="Times New Roman" w:hAnsi="Times New Roman" w:cs="Times New Roman"/>
          <w:sz w:val="28"/>
          <w:szCs w:val="28"/>
          <w:lang w:eastAsia="ru-RU"/>
        </w:rPr>
        <w:t>модельных</w:t>
      </w:r>
      <w:proofErr w:type="gramEnd"/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библиотеки: </w:t>
      </w:r>
      <w:proofErr w:type="spellStart"/>
      <w:r w:rsidRPr="00B620CC">
        <w:rPr>
          <w:rFonts w:ascii="Times New Roman" w:hAnsi="Times New Roman" w:cs="Times New Roman"/>
          <w:sz w:val="28"/>
          <w:szCs w:val="28"/>
          <w:lang w:eastAsia="ru-RU"/>
        </w:rPr>
        <w:t>Коршикская</w:t>
      </w:r>
      <w:proofErr w:type="spellEnd"/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сельская библио</w:t>
      </w:r>
      <w:r w:rsidR="00710761">
        <w:rPr>
          <w:rFonts w:ascii="Times New Roman" w:hAnsi="Times New Roman" w:cs="Times New Roman"/>
          <w:sz w:val="28"/>
          <w:szCs w:val="28"/>
          <w:lang w:eastAsia="ru-RU"/>
        </w:rPr>
        <w:t xml:space="preserve">тека </w:t>
      </w:r>
      <w:proofErr w:type="spellStart"/>
      <w:r w:rsidR="00710761">
        <w:rPr>
          <w:rFonts w:ascii="Times New Roman" w:hAnsi="Times New Roman" w:cs="Times New Roman"/>
          <w:sz w:val="28"/>
          <w:szCs w:val="28"/>
          <w:lang w:eastAsia="ru-RU"/>
        </w:rPr>
        <w:t>Оричевского</w:t>
      </w:r>
      <w:proofErr w:type="spellEnd"/>
      <w:r w:rsidR="0071076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(2009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D5524D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B620CC">
        <w:rPr>
          <w:rFonts w:ascii="Times New Roman" w:hAnsi="Times New Roman" w:cs="Times New Roman"/>
          <w:sz w:val="28"/>
          <w:szCs w:val="28"/>
          <w:lang w:eastAsia="ru-RU"/>
        </w:rPr>
        <w:t>Лойнская</w:t>
      </w:r>
      <w:proofErr w:type="spellEnd"/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сельская библиотек</w:t>
      </w:r>
      <w:r w:rsidR="00710761">
        <w:rPr>
          <w:rFonts w:ascii="Times New Roman" w:hAnsi="Times New Roman" w:cs="Times New Roman"/>
          <w:sz w:val="28"/>
          <w:szCs w:val="28"/>
          <w:lang w:eastAsia="ru-RU"/>
        </w:rPr>
        <w:t>а Верхнекамского района (2015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71076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 </w:t>
      </w:r>
      <w:r w:rsidR="00622B33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бюджетного учреждения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«Ц</w:t>
      </w:r>
      <w:r w:rsidR="00622B33" w:rsidRPr="00B620CC">
        <w:rPr>
          <w:rFonts w:ascii="Times New Roman" w:hAnsi="Times New Roman" w:cs="Times New Roman"/>
          <w:sz w:val="28"/>
          <w:szCs w:val="28"/>
          <w:lang w:eastAsia="ru-RU"/>
        </w:rPr>
        <w:t>ентрализованная библиотечная система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02AC8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г. Киров являются </w:t>
      </w:r>
      <w:proofErr w:type="gramStart"/>
      <w:r w:rsidR="00802AC8" w:rsidRPr="00B620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нтеллект-центрами</w:t>
      </w:r>
      <w:proofErr w:type="gramEnd"/>
      <w:r w:rsidR="00970CF2" w:rsidRPr="00B620C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7052" w:rsidRPr="00B620CC" w:rsidRDefault="0030146A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>Обслуживание населения ве</w:t>
      </w:r>
      <w:r w:rsidR="007F7052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дется как стационарно, так и </w:t>
      </w:r>
      <w:r w:rsidR="0071076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7F7052" w:rsidRPr="00B620CC">
        <w:rPr>
          <w:rFonts w:ascii="Times New Roman" w:hAnsi="Times New Roman" w:cs="Times New Roman"/>
          <w:sz w:val="28"/>
          <w:szCs w:val="28"/>
          <w:lang w:eastAsia="ru-RU"/>
        </w:rPr>
        <w:t>пункта</w:t>
      </w:r>
      <w:r w:rsidR="00710761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7F7052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7052" w:rsidRPr="00B620CC">
        <w:rPr>
          <w:rFonts w:ascii="Times New Roman" w:hAnsi="Times New Roman" w:cs="Times New Roman"/>
          <w:sz w:val="28"/>
          <w:szCs w:val="28"/>
          <w:lang w:eastAsia="ru-RU"/>
        </w:rPr>
        <w:t>внестационарного</w:t>
      </w:r>
      <w:proofErr w:type="spellEnd"/>
      <w:r w:rsidR="007F7052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обслуживания пользователей.</w:t>
      </w:r>
      <w:r w:rsidR="007F7052" w:rsidRPr="00B620CC">
        <w:rPr>
          <w:rFonts w:ascii="Times New Roman" w:hAnsi="Times New Roman" w:cs="Times New Roman"/>
          <w:sz w:val="28"/>
          <w:szCs w:val="28"/>
        </w:rPr>
        <w:t xml:space="preserve"> </w:t>
      </w:r>
      <w:r w:rsidR="007F7052" w:rsidRPr="00B620CC">
        <w:rPr>
          <w:rFonts w:ascii="Times New Roman" w:hAnsi="Times New Roman" w:cs="Times New Roman"/>
          <w:sz w:val="28"/>
          <w:szCs w:val="28"/>
          <w:lang w:eastAsia="ru-RU"/>
        </w:rPr>
        <w:t>В 2018 году 321 библиотека обеспечи</w:t>
      </w:r>
      <w:r w:rsidR="00710761">
        <w:rPr>
          <w:rFonts w:ascii="Times New Roman" w:hAnsi="Times New Roman" w:cs="Times New Roman"/>
          <w:sz w:val="28"/>
          <w:szCs w:val="28"/>
          <w:lang w:eastAsia="ru-RU"/>
        </w:rPr>
        <w:t>ла</w:t>
      </w:r>
      <w:r w:rsidR="007F7052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библиотечную услугу через 1131 пункт </w:t>
      </w:r>
      <w:proofErr w:type="spellStart"/>
      <w:r w:rsidR="007F7052" w:rsidRPr="00B620CC">
        <w:rPr>
          <w:rFonts w:ascii="Times New Roman" w:hAnsi="Times New Roman" w:cs="Times New Roman"/>
          <w:sz w:val="28"/>
          <w:szCs w:val="28"/>
          <w:lang w:eastAsia="ru-RU"/>
        </w:rPr>
        <w:t>внестационарного</w:t>
      </w:r>
      <w:proofErr w:type="spellEnd"/>
      <w:r w:rsidR="007F7052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обслуживания</w:t>
      </w:r>
      <w:r w:rsidR="00802AC8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населения</w:t>
      </w:r>
      <w:r w:rsidR="007F7052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10761" w:rsidRDefault="00710761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Увеличивается</w:t>
      </w:r>
      <w:r w:rsidR="007F7052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число муниципальных библиотек с возможностью выхода в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информационно-телекоммуникационную сеть «</w:t>
      </w:r>
      <w:r w:rsidR="007F7052" w:rsidRPr="00B620CC"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 w:cs="Times New Roman"/>
          <w:sz w:val="28"/>
          <w:szCs w:val="28"/>
          <w:lang w:eastAsia="ru-RU"/>
        </w:rPr>
        <w:t>» (далее – сеть «Интернет»)</w:t>
      </w:r>
      <w:r w:rsidR="00802AC8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02AC8" w:rsidRPr="0031179D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7F7052" w:rsidRPr="0031179D">
        <w:rPr>
          <w:rFonts w:ascii="Times New Roman" w:hAnsi="Times New Roman" w:cs="Times New Roman"/>
          <w:sz w:val="28"/>
          <w:szCs w:val="28"/>
          <w:lang w:eastAsia="ru-RU"/>
        </w:rPr>
        <w:t xml:space="preserve"> 01.</w:t>
      </w:r>
      <w:r w:rsidR="00332EBC" w:rsidRPr="0031179D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7F7052" w:rsidRPr="0031179D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332EBC" w:rsidRPr="0031179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7F7052" w:rsidRPr="003117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11A9" w:rsidRPr="0031179D">
        <w:rPr>
          <w:rFonts w:ascii="Times New Roman" w:hAnsi="Times New Roman" w:cs="Times New Roman"/>
          <w:sz w:val="28"/>
          <w:szCs w:val="28"/>
          <w:lang w:eastAsia="ru-RU"/>
        </w:rPr>
        <w:t>470</w:t>
      </w:r>
      <w:r w:rsidR="007F7052" w:rsidRPr="003117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EBC" w:rsidRPr="0031179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411A9" w:rsidRPr="0031179D">
        <w:rPr>
          <w:rFonts w:ascii="Times New Roman" w:hAnsi="Times New Roman" w:cs="Times New Roman"/>
          <w:sz w:val="28"/>
          <w:szCs w:val="28"/>
          <w:lang w:eastAsia="ru-RU"/>
        </w:rPr>
        <w:t>75</w:t>
      </w:r>
      <w:r w:rsidR="00332EBC" w:rsidRPr="0031179D">
        <w:rPr>
          <w:rFonts w:ascii="Times New Roman" w:hAnsi="Times New Roman" w:cs="Times New Roman"/>
          <w:sz w:val="28"/>
          <w:szCs w:val="28"/>
          <w:lang w:eastAsia="ru-RU"/>
        </w:rPr>
        <w:t>%)</w:t>
      </w:r>
      <w:r w:rsidR="00622B33" w:rsidRPr="003117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7052" w:rsidRPr="0031179D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="0031179D" w:rsidRPr="003117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7052" w:rsidRPr="0031179D">
        <w:rPr>
          <w:rFonts w:ascii="Times New Roman" w:hAnsi="Times New Roman" w:cs="Times New Roman"/>
          <w:sz w:val="28"/>
          <w:szCs w:val="28"/>
          <w:lang w:eastAsia="ru-RU"/>
        </w:rPr>
        <w:t xml:space="preserve">библиотек имеет доступ к сети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F7052" w:rsidRPr="0031179D"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85634">
        <w:rPr>
          <w:rFonts w:ascii="Times New Roman" w:hAnsi="Times New Roman" w:cs="Times New Roman"/>
          <w:sz w:val="28"/>
          <w:szCs w:val="28"/>
          <w:lang w:eastAsia="ru-RU"/>
        </w:rPr>
        <w:t>. В 20</w:t>
      </w:r>
      <w:r w:rsidR="007F7052" w:rsidRPr="0031179D">
        <w:rPr>
          <w:rFonts w:ascii="Times New Roman" w:hAnsi="Times New Roman" w:cs="Times New Roman"/>
          <w:sz w:val="28"/>
          <w:szCs w:val="28"/>
          <w:lang w:eastAsia="ru-RU"/>
        </w:rPr>
        <w:t xml:space="preserve">18 </w:t>
      </w:r>
      <w:r w:rsidR="00C85634">
        <w:rPr>
          <w:rFonts w:ascii="Times New Roman" w:hAnsi="Times New Roman" w:cs="Times New Roman"/>
          <w:sz w:val="28"/>
          <w:szCs w:val="28"/>
          <w:lang w:eastAsia="ru-RU"/>
        </w:rPr>
        <w:t xml:space="preserve">году </w:t>
      </w:r>
      <w:r w:rsidR="0031179D" w:rsidRPr="0031179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802AC8" w:rsidRPr="0031179D">
        <w:rPr>
          <w:rFonts w:ascii="Times New Roman" w:hAnsi="Times New Roman" w:cs="Times New Roman"/>
          <w:sz w:val="28"/>
          <w:szCs w:val="28"/>
          <w:lang w:eastAsia="ru-RU"/>
        </w:rPr>
        <w:t>а счет средств межбюджетного трансферта</w:t>
      </w:r>
      <w:r w:rsidR="007F7052" w:rsidRPr="0031179D">
        <w:rPr>
          <w:rFonts w:ascii="Times New Roman" w:hAnsi="Times New Roman" w:cs="Times New Roman"/>
          <w:sz w:val="28"/>
          <w:szCs w:val="28"/>
          <w:lang w:eastAsia="ru-RU"/>
        </w:rPr>
        <w:t xml:space="preserve"> были подключены 35 библиотек</w:t>
      </w:r>
      <w:r w:rsidR="0082450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F7052" w:rsidRPr="00B620CC" w:rsidRDefault="007F705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802AC8" w:rsidRPr="00B620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аспоряжению Правительства Р</w:t>
      </w:r>
      <w:r w:rsidR="00802AC8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802AC8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едерации </w:t>
      </w:r>
      <w:r w:rsidR="00710761">
        <w:rPr>
          <w:rFonts w:ascii="Times New Roman" w:hAnsi="Times New Roman" w:cs="Times New Roman"/>
          <w:sz w:val="28"/>
          <w:szCs w:val="28"/>
          <w:lang w:eastAsia="ru-RU"/>
        </w:rPr>
        <w:t xml:space="preserve">от 28.12.2012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№ 2606-р</w:t>
      </w:r>
      <w:r w:rsidR="002F2A84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0761">
        <w:rPr>
          <w:rFonts w:ascii="Times New Roman" w:hAnsi="Times New Roman" w:cs="Times New Roman"/>
          <w:sz w:val="28"/>
          <w:szCs w:val="28"/>
          <w:lang w:eastAsia="ru-RU"/>
        </w:rPr>
        <w:t>к 31.12.2018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подключени</w:t>
      </w:r>
      <w:r w:rsidR="0071076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6080" w:rsidRPr="00206080">
        <w:rPr>
          <w:rFonts w:ascii="Times New Roman" w:hAnsi="Times New Roman" w:cs="Times New Roman"/>
          <w:sz w:val="28"/>
          <w:szCs w:val="28"/>
          <w:lang w:eastAsia="ru-RU"/>
        </w:rPr>
        <w:t>к сети «Интернет»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библиотек </w:t>
      </w:r>
      <w:r w:rsidR="00332EBC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 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>долж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>составить</w:t>
      </w:r>
      <w:r w:rsidR="00DE0807">
        <w:rPr>
          <w:rFonts w:ascii="Times New Roman" w:hAnsi="Times New Roman" w:cs="Times New Roman"/>
          <w:sz w:val="28"/>
          <w:szCs w:val="28"/>
          <w:lang w:eastAsia="ru-RU"/>
        </w:rPr>
        <w:t xml:space="preserve"> 82,2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%. На 31.12.2018 </w:t>
      </w:r>
      <w:r w:rsidR="00332EBC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Кировской области подключени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EBC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библиотек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к сети «Интернет» 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>составило</w:t>
      </w:r>
      <w:r w:rsidR="00DE0807">
        <w:rPr>
          <w:rFonts w:ascii="Times New Roman" w:hAnsi="Times New Roman" w:cs="Times New Roman"/>
          <w:sz w:val="28"/>
          <w:szCs w:val="28"/>
          <w:lang w:eastAsia="ru-RU"/>
        </w:rPr>
        <w:t xml:space="preserve"> 81,4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%. </w:t>
      </w:r>
    </w:p>
    <w:p w:rsidR="007F7052" w:rsidRPr="00B620CC" w:rsidRDefault="007F705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Охват населения 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 xml:space="preserve">Кировской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библиотечным обслуживанием 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r w:rsidR="00622B33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2018 год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>у составил 58,6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%.</w:t>
      </w:r>
    </w:p>
    <w:p w:rsidR="007F7052" w:rsidRPr="00B620CC" w:rsidRDefault="007F705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Общее число пользователей 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2018 год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увеличилось на 4% </w:t>
      </w:r>
      <w:r w:rsidR="00B620C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и составило 751,7 тыс. человек. Увеличение количества пользователей произошло за счет увеличения количества удаленных пользователей  </w:t>
      </w:r>
      <w:r w:rsidR="00B620C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(2018 – 120,9</w:t>
      </w:r>
      <w:r w:rsidRPr="00B620CC">
        <w:rPr>
          <w:rFonts w:ascii="Times New Roman" w:hAnsi="Times New Roman" w:cs="Times New Roman"/>
          <w:sz w:val="28"/>
          <w:szCs w:val="28"/>
        </w:rPr>
        <w:t xml:space="preserve">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тыс. человек</w:t>
      </w:r>
      <w:r w:rsidR="003C32A6" w:rsidRPr="00B620CC">
        <w:rPr>
          <w:rFonts w:ascii="Times New Roman" w:hAnsi="Times New Roman" w:cs="Times New Roman"/>
          <w:sz w:val="28"/>
          <w:szCs w:val="28"/>
          <w:lang w:eastAsia="ru-RU"/>
        </w:rPr>
        <w:t>). Количество книговыдачи в 2018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году составило 16914,6 тыс.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 xml:space="preserve"> экземпляров (сокращение на 0,3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% к 2017 году). </w:t>
      </w:r>
    </w:p>
    <w:p w:rsidR="007F7052" w:rsidRPr="00B620CC" w:rsidRDefault="007F705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>В 2018 году проводился мониторинг соответствия «Модельному стандарту общедоступной библиотеки»</w:t>
      </w:r>
      <w:r w:rsidR="00332EBC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332EBC" w:rsidRPr="00B620CC">
        <w:rPr>
          <w:rFonts w:ascii="Times New Roman" w:hAnsi="Times New Roman" w:cs="Times New Roman"/>
          <w:sz w:val="28"/>
          <w:szCs w:val="28"/>
          <w:lang w:eastAsia="ru-RU"/>
        </w:rPr>
        <w:t>одельный стандарт)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. Доля общедоступных библиотек Кировской области, материально-технические условия которых позволяют реализовать задачи модельного стандарта, </w:t>
      </w:r>
      <w:r w:rsidR="00B620C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от общего числа библиотек составляет:</w:t>
      </w:r>
    </w:p>
    <w:p w:rsidR="007F7052" w:rsidRPr="00B620CC" w:rsidRDefault="007F705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>по региональным общедоступным библиотекам – 100%;</w:t>
      </w:r>
    </w:p>
    <w:p w:rsidR="007F7052" w:rsidRPr="00B620CC" w:rsidRDefault="007F705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>по муниципальным общедоступным библиотекам – 2%.</w:t>
      </w:r>
    </w:p>
    <w:p w:rsidR="007F7052" w:rsidRPr="00B620CC" w:rsidRDefault="007F705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В Кировской области </w:t>
      </w:r>
      <w:r w:rsidR="00315BF0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работают </w:t>
      </w:r>
      <w:r w:rsidR="00DE080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EBC" w:rsidRPr="00B620CC">
        <w:rPr>
          <w:rFonts w:ascii="Times New Roman" w:hAnsi="Times New Roman" w:cs="Times New Roman"/>
          <w:sz w:val="28"/>
          <w:szCs w:val="28"/>
          <w:lang w:eastAsia="ru-RU"/>
        </w:rPr>
        <w:t>областные государственные</w:t>
      </w:r>
      <w:proofErr w:type="gramEnd"/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библиотеки – 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 xml:space="preserve">Кировское областное государственное бюджетное учреждение культуры «Кировская ордена Почета </w:t>
      </w:r>
      <w:r w:rsidR="00315BF0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государственная универсальная областная научная библиотека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="00315BF0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ени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А.И. Герцена</w:t>
      </w:r>
      <w:r w:rsidR="00315BF0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15BF0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6080" w:rsidRPr="00206080">
        <w:rPr>
          <w:rFonts w:ascii="Times New Roman" w:hAnsi="Times New Roman" w:cs="Times New Roman"/>
          <w:sz w:val="28"/>
          <w:szCs w:val="28"/>
          <w:lang w:eastAsia="ru-RU"/>
        </w:rPr>
        <w:t>Кировское областное государственное бюджетное учреждение культуры</w:t>
      </w:r>
      <w:r w:rsidR="00315BF0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«Кировская областная библиотека для детей и юношества </w:t>
      </w:r>
      <w:r w:rsidR="00B620CC"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="00315BF0" w:rsidRPr="00B620CC">
        <w:rPr>
          <w:rFonts w:ascii="Times New Roman" w:hAnsi="Times New Roman" w:cs="Times New Roman"/>
          <w:sz w:val="28"/>
          <w:szCs w:val="28"/>
          <w:lang w:eastAsia="ru-RU"/>
        </w:rPr>
        <w:t>. А.С. Грина».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На сегодняшний день обе библиотеки обладают необходимыми материально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техническими условиями, чтобы реализовать задачи, заложенные в 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одельном стандарте.</w:t>
      </w:r>
    </w:p>
    <w:p w:rsidR="007F7052" w:rsidRPr="00B620CC" w:rsidRDefault="00206080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01.01.2019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14 библиотек Кировской области были подключены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F7052" w:rsidRPr="00B620CC">
        <w:rPr>
          <w:rFonts w:ascii="Times New Roman" w:hAnsi="Times New Roman" w:cs="Times New Roman"/>
          <w:sz w:val="28"/>
          <w:szCs w:val="28"/>
          <w:lang w:eastAsia="ru-RU"/>
        </w:rPr>
        <w:t>к Национальной электронной библиотеке.</w:t>
      </w:r>
    </w:p>
    <w:p w:rsidR="00206080" w:rsidRDefault="007F705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Библиотечное обслуживание в Кировской области обеспечивают 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1539 библиотечных специалистов, в том числе 1365 – в муниципальных библиотеках. </w:t>
      </w:r>
    </w:p>
    <w:p w:rsidR="007F7052" w:rsidRPr="00B620CC" w:rsidRDefault="007F705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>В 2018 г</w:t>
      </w:r>
      <w:r w:rsidR="00B620CC">
        <w:rPr>
          <w:rFonts w:ascii="Times New Roman" w:hAnsi="Times New Roman" w:cs="Times New Roman"/>
          <w:sz w:val="28"/>
          <w:szCs w:val="28"/>
          <w:lang w:eastAsia="ru-RU"/>
        </w:rPr>
        <w:t>оду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 xml:space="preserve"> произошло снижение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числе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 xml:space="preserve">нности библиотечных работников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в связи с сокращением сети библиотек.</w:t>
      </w:r>
    </w:p>
    <w:p w:rsidR="007F7052" w:rsidRPr="00B620CC" w:rsidRDefault="007F705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>К тенденциям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современного состояния библиотечного дела в Кировской области относятся результативные проекты взаимодействия библиотек </w:t>
      </w:r>
      <w:r w:rsidR="00206080">
        <w:rPr>
          <w:rFonts w:ascii="Times New Roman" w:hAnsi="Times New Roman" w:cs="Times New Roman"/>
          <w:sz w:val="28"/>
          <w:szCs w:val="28"/>
          <w:lang w:eastAsia="ru-RU"/>
        </w:rPr>
        <w:t xml:space="preserve">Кировской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в процессе создания единого библиотечно-информационного пространства региона: развитие электронных ресурсов, </w:t>
      </w:r>
      <w:r w:rsidR="0046439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в том числе Вятской электронной библиотеки и Сводного каталога библиотек Кировской области на основе единой автоматизированной библиотечно-информационной системы «OPAC-</w:t>
      </w:r>
      <w:proofErr w:type="spellStart"/>
      <w:r w:rsidRPr="00B620CC">
        <w:rPr>
          <w:rFonts w:ascii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»; оцифровка фондов; создание </w:t>
      </w:r>
      <w:r w:rsidR="0046439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и развитие региональной сети информационных центров различной направленности: центров общественного доступа к социально значимой информации, молодежных культурных и </w:t>
      </w:r>
      <w:proofErr w:type="gramStart"/>
      <w:r w:rsidRPr="00B620CC">
        <w:rPr>
          <w:rFonts w:ascii="Times New Roman" w:hAnsi="Times New Roman" w:cs="Times New Roman"/>
          <w:sz w:val="28"/>
          <w:szCs w:val="28"/>
          <w:lang w:eastAsia="ru-RU"/>
        </w:rPr>
        <w:t>интеллект-центров</w:t>
      </w:r>
      <w:proofErr w:type="gramEnd"/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и др</w:t>
      </w:r>
      <w:r w:rsidR="00B620CC">
        <w:rPr>
          <w:rFonts w:ascii="Times New Roman" w:hAnsi="Times New Roman" w:cs="Times New Roman"/>
          <w:sz w:val="28"/>
          <w:szCs w:val="28"/>
          <w:lang w:eastAsia="ru-RU"/>
        </w:rPr>
        <w:t>угие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07F1B" w:rsidRDefault="007F705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>Программа по созданию и перспективному развитию модельных муниципальных</w:t>
      </w:r>
      <w:r w:rsidR="00307F1B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 в Кировской области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национального проекта «Культура» направлена на </w:t>
      </w:r>
      <w:r w:rsidR="00DD6E96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качества библиотечно-информационного обслуживания </w:t>
      </w:r>
      <w:r w:rsidR="00DD6E9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в </w:t>
      </w:r>
      <w:r w:rsidR="00315BF0" w:rsidRPr="00B620CC">
        <w:rPr>
          <w:rFonts w:ascii="Times New Roman" w:hAnsi="Times New Roman" w:cs="Times New Roman"/>
          <w:sz w:val="28"/>
          <w:szCs w:val="28"/>
          <w:lang w:eastAsia="ru-RU"/>
        </w:rPr>
        <w:t>регионе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модельных библиотек путем модернизации деятельности муниципальных библиотек и внедрения</w:t>
      </w:r>
      <w:r w:rsidR="00DD6E96">
        <w:rPr>
          <w:rFonts w:ascii="Times New Roman" w:hAnsi="Times New Roman" w:cs="Times New Roman"/>
          <w:sz w:val="28"/>
          <w:szCs w:val="28"/>
          <w:lang w:eastAsia="ru-RU"/>
        </w:rPr>
        <w:t xml:space="preserve"> эффективных моделей управления</w:t>
      </w:r>
      <w:r w:rsidRPr="00B620C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E3533" w:rsidRPr="00B62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7F1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714D5D">
        <w:rPr>
          <w:rFonts w:ascii="Times New Roman" w:hAnsi="Times New Roman" w:cs="Times New Roman"/>
          <w:sz w:val="28"/>
          <w:szCs w:val="28"/>
          <w:lang w:eastAsia="ru-RU"/>
        </w:rPr>
        <w:t>рамках регионального проекта «</w:t>
      </w:r>
      <w:r w:rsidR="00714D5D" w:rsidRPr="00714D5D">
        <w:rPr>
          <w:rFonts w:ascii="Times New Roman" w:hAnsi="Times New Roman" w:cs="Times New Roman"/>
          <w:sz w:val="28"/>
          <w:szCs w:val="28"/>
          <w:lang w:eastAsia="ru-RU"/>
        </w:rPr>
        <w:t>Обеспечение качественно нового уровня развития инфраструк</w:t>
      </w:r>
      <w:r w:rsidR="00714D5D">
        <w:rPr>
          <w:rFonts w:ascii="Times New Roman" w:hAnsi="Times New Roman" w:cs="Times New Roman"/>
          <w:sz w:val="28"/>
          <w:szCs w:val="28"/>
          <w:lang w:eastAsia="ru-RU"/>
        </w:rPr>
        <w:t>туры культуры Кировской области» («</w:t>
      </w:r>
      <w:r w:rsidR="00714D5D" w:rsidRPr="00714D5D">
        <w:rPr>
          <w:rFonts w:ascii="Times New Roman" w:hAnsi="Times New Roman" w:cs="Times New Roman"/>
          <w:sz w:val="28"/>
          <w:szCs w:val="28"/>
          <w:lang w:eastAsia="ru-RU"/>
        </w:rPr>
        <w:t>Культурная среда</w:t>
      </w:r>
      <w:r w:rsidR="00714D5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14D5D" w:rsidRPr="00714D5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14D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7F1B">
        <w:rPr>
          <w:rFonts w:ascii="Times New Roman" w:hAnsi="Times New Roman" w:cs="Times New Roman"/>
          <w:sz w:val="28"/>
          <w:szCs w:val="28"/>
          <w:lang w:eastAsia="ru-RU"/>
        </w:rPr>
        <w:t xml:space="preserve">планируется </w:t>
      </w:r>
      <w:r w:rsidR="00307F1B" w:rsidRPr="00307F1B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модельных муниципальных библиотек</w:t>
      </w:r>
      <w:r w:rsidR="00307F1B">
        <w:rPr>
          <w:rFonts w:ascii="Times New Roman" w:hAnsi="Times New Roman" w:cs="Times New Roman"/>
          <w:sz w:val="28"/>
          <w:szCs w:val="28"/>
          <w:lang w:eastAsia="ru-RU"/>
        </w:rPr>
        <w:t xml:space="preserve"> на базе: </w:t>
      </w:r>
    </w:p>
    <w:p w:rsidR="00246701" w:rsidRDefault="00DD6E96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307F1B" w:rsidRPr="00307F1B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униципально</w:t>
      </w:r>
      <w:r w:rsidR="00307F1B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307F1B" w:rsidRPr="00307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бюджетно</w:t>
      </w:r>
      <w:r w:rsidR="00307F1B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307F1B" w:rsidRPr="00307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учреждени</w:t>
      </w:r>
      <w:r w:rsidR="00307F1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07F1B" w:rsidRPr="00307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культуры «</w:t>
      </w:r>
      <w:proofErr w:type="spellStart"/>
      <w:r w:rsidR="00307F1B" w:rsidRPr="00307F1B">
        <w:rPr>
          <w:rFonts w:ascii="Times New Roman" w:eastAsia="Calibri" w:hAnsi="Times New Roman" w:cs="Times New Roman"/>
          <w:sz w:val="28"/>
          <w:szCs w:val="28"/>
          <w:lang w:eastAsia="ru-RU"/>
        </w:rPr>
        <w:t>Безбожниковская</w:t>
      </w:r>
      <w:proofErr w:type="spellEnd"/>
      <w:r w:rsidR="00307F1B" w:rsidRPr="00307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сельская библиотека» </w:t>
      </w:r>
      <w:proofErr w:type="spellStart"/>
      <w:r w:rsidR="00307F1B" w:rsidRPr="00307F1B">
        <w:rPr>
          <w:rFonts w:ascii="Times New Roman" w:eastAsia="Calibri" w:hAnsi="Times New Roman" w:cs="Times New Roman"/>
          <w:sz w:val="28"/>
          <w:szCs w:val="28"/>
          <w:lang w:eastAsia="ru-RU"/>
        </w:rPr>
        <w:t>Мурашинского</w:t>
      </w:r>
      <w:proofErr w:type="spellEnd"/>
      <w:r w:rsidR="00307F1B" w:rsidRPr="00307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Кировской области</w:t>
      </w:r>
      <w:r w:rsidR="00307F1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07F1B" w:rsidRDefault="00DD6E96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б</w:t>
      </w:r>
      <w:r w:rsidR="00307F1B" w:rsidRPr="00307F1B">
        <w:rPr>
          <w:rFonts w:ascii="Times New Roman" w:hAnsi="Times New Roman" w:cs="Times New Roman"/>
          <w:bCs/>
          <w:sz w:val="28"/>
          <w:szCs w:val="28"/>
          <w:lang w:eastAsia="ru-RU"/>
        </w:rPr>
        <w:t>иблиотек</w:t>
      </w:r>
      <w:r w:rsidR="00307F1B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307F1B" w:rsidRPr="00307F1B">
        <w:rPr>
          <w:rFonts w:ascii="Times New Roman" w:hAnsi="Times New Roman" w:cs="Times New Roman"/>
          <w:bCs/>
          <w:sz w:val="28"/>
          <w:szCs w:val="28"/>
          <w:lang w:eastAsia="ru-RU"/>
        </w:rPr>
        <w:t>-филиал</w:t>
      </w:r>
      <w:r w:rsidR="00307F1B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307F1B" w:rsidRPr="00307F1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№ 21 муниципального бюджетного учреждения «Централизованная библиотечная система» муниципального образования «Город Киров»</w:t>
      </w:r>
      <w:r w:rsidR="00467CD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Кировской области</w:t>
      </w:r>
      <w:r w:rsidR="00307F1B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307F1B" w:rsidRDefault="00DD6E96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м</w:t>
      </w:r>
      <w:r w:rsidR="0057467C" w:rsidRPr="0057467C">
        <w:rPr>
          <w:rFonts w:ascii="Times New Roman" w:hAnsi="Times New Roman" w:cs="Times New Roman"/>
          <w:bCs/>
          <w:sz w:val="28"/>
          <w:szCs w:val="28"/>
          <w:lang w:eastAsia="ru-RU"/>
        </w:rPr>
        <w:t>униципально</w:t>
      </w:r>
      <w:r w:rsidR="00714D5D">
        <w:rPr>
          <w:rFonts w:ascii="Times New Roman" w:hAnsi="Times New Roman" w:cs="Times New Roman"/>
          <w:bCs/>
          <w:sz w:val="28"/>
          <w:szCs w:val="28"/>
          <w:lang w:eastAsia="ru-RU"/>
        </w:rPr>
        <w:t>го</w:t>
      </w:r>
      <w:r w:rsidR="0057467C" w:rsidRPr="005746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казенно</w:t>
      </w:r>
      <w:r w:rsidR="00714D5D">
        <w:rPr>
          <w:rFonts w:ascii="Times New Roman" w:hAnsi="Times New Roman" w:cs="Times New Roman"/>
          <w:bCs/>
          <w:sz w:val="28"/>
          <w:szCs w:val="28"/>
          <w:lang w:eastAsia="ru-RU"/>
        </w:rPr>
        <w:t>го</w:t>
      </w:r>
      <w:r w:rsidR="0057467C" w:rsidRPr="005746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="00714D5D"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 w:rsidR="0057467C" w:rsidRPr="005746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культуры </w:t>
      </w:r>
      <w:proofErr w:type="spellStart"/>
      <w:r w:rsidR="0057467C" w:rsidRPr="0057467C">
        <w:rPr>
          <w:rFonts w:ascii="Times New Roman" w:hAnsi="Times New Roman" w:cs="Times New Roman"/>
          <w:bCs/>
          <w:sz w:val="28"/>
          <w:szCs w:val="28"/>
          <w:lang w:eastAsia="ru-RU"/>
        </w:rPr>
        <w:t>Малмыжская</w:t>
      </w:r>
      <w:proofErr w:type="spellEnd"/>
      <w:r w:rsidR="0057467C" w:rsidRPr="005746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централизованная библиотечная система Кировской области, центральная библиотека</w:t>
      </w:r>
      <w:r w:rsidR="00467CD9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467CD9" w:rsidRDefault="00DD6E96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М</w:t>
      </w:r>
      <w:r w:rsidR="00467CD9" w:rsidRPr="00467CD9">
        <w:rPr>
          <w:rFonts w:ascii="Times New Roman" w:hAnsi="Times New Roman" w:cs="Times New Roman"/>
          <w:bCs/>
          <w:sz w:val="28"/>
          <w:szCs w:val="28"/>
          <w:lang w:eastAsia="ru-RU"/>
        </w:rPr>
        <w:t>осковск</w:t>
      </w:r>
      <w:r w:rsidR="00714D5D">
        <w:rPr>
          <w:rFonts w:ascii="Times New Roman" w:hAnsi="Times New Roman" w:cs="Times New Roman"/>
          <w:bCs/>
          <w:sz w:val="28"/>
          <w:szCs w:val="28"/>
          <w:lang w:eastAsia="ru-RU"/>
        </w:rPr>
        <w:t>ой</w:t>
      </w:r>
      <w:r w:rsidR="00467CD9" w:rsidRPr="00467CD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библиотек</w:t>
      </w:r>
      <w:r w:rsidR="00714D5D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467CD9" w:rsidRPr="00467CD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бюджетного учреждения культуры «</w:t>
      </w:r>
      <w:proofErr w:type="spellStart"/>
      <w:r w:rsidR="00467CD9" w:rsidRPr="00467CD9">
        <w:rPr>
          <w:rFonts w:ascii="Times New Roman" w:hAnsi="Times New Roman" w:cs="Times New Roman"/>
          <w:bCs/>
          <w:sz w:val="28"/>
          <w:szCs w:val="28"/>
          <w:lang w:eastAsia="ru-RU"/>
        </w:rPr>
        <w:t>Афанасьевская</w:t>
      </w:r>
      <w:proofErr w:type="spellEnd"/>
      <w:r w:rsidR="00467CD9" w:rsidRPr="00467CD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центральная районная библиотека»</w:t>
      </w:r>
      <w:r w:rsidR="00467CD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67CD9">
        <w:rPr>
          <w:rFonts w:ascii="Times New Roman" w:hAnsi="Times New Roman" w:cs="Times New Roman"/>
          <w:bCs/>
          <w:sz w:val="28"/>
          <w:szCs w:val="28"/>
          <w:lang w:eastAsia="ru-RU"/>
        </w:rPr>
        <w:t>Афанасьевского</w:t>
      </w:r>
      <w:proofErr w:type="spellEnd"/>
      <w:r w:rsidR="00467CD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7CD9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района Кировской области;</w:t>
      </w:r>
    </w:p>
    <w:p w:rsidR="00467CD9" w:rsidRDefault="00DD6E96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ц</w:t>
      </w:r>
      <w:r w:rsidR="00467CD9" w:rsidRPr="00467CD9">
        <w:rPr>
          <w:rFonts w:ascii="Times New Roman" w:hAnsi="Times New Roman" w:cs="Times New Roman"/>
          <w:bCs/>
          <w:sz w:val="28"/>
          <w:szCs w:val="28"/>
          <w:lang w:eastAsia="ru-RU"/>
        </w:rPr>
        <w:t>ентральн</w:t>
      </w:r>
      <w:r w:rsidR="00714D5D">
        <w:rPr>
          <w:rFonts w:ascii="Times New Roman" w:hAnsi="Times New Roman" w:cs="Times New Roman"/>
          <w:bCs/>
          <w:sz w:val="28"/>
          <w:szCs w:val="28"/>
          <w:lang w:eastAsia="ru-RU"/>
        </w:rPr>
        <w:t>ой</w:t>
      </w:r>
      <w:r w:rsidR="00467CD9" w:rsidRPr="00467CD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районн</w:t>
      </w:r>
      <w:r w:rsidR="00714D5D">
        <w:rPr>
          <w:rFonts w:ascii="Times New Roman" w:hAnsi="Times New Roman" w:cs="Times New Roman"/>
          <w:bCs/>
          <w:sz w:val="28"/>
          <w:szCs w:val="28"/>
          <w:lang w:eastAsia="ru-RU"/>
        </w:rPr>
        <w:t>ой</w:t>
      </w:r>
      <w:r w:rsidR="00467CD9" w:rsidRPr="00467CD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библиотек</w:t>
      </w:r>
      <w:r w:rsidR="00714D5D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467CD9" w:rsidRPr="00467CD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4D5D">
        <w:rPr>
          <w:rFonts w:ascii="Times New Roman" w:hAnsi="Times New Roman" w:cs="Times New Roman"/>
          <w:bCs/>
          <w:sz w:val="28"/>
          <w:szCs w:val="28"/>
          <w:lang w:eastAsia="ru-RU"/>
        </w:rPr>
        <w:t>м</w:t>
      </w:r>
      <w:r w:rsidR="00467CD9" w:rsidRPr="00467CD9">
        <w:rPr>
          <w:rFonts w:ascii="Times New Roman" w:hAnsi="Times New Roman" w:cs="Times New Roman"/>
          <w:bCs/>
          <w:sz w:val="28"/>
          <w:szCs w:val="28"/>
          <w:lang w:eastAsia="ru-RU"/>
        </w:rPr>
        <w:t>униципального казенного учреждения «Слободская централизованная библиотечная система»</w:t>
      </w:r>
      <w:r w:rsidR="00467CD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Сло</w:t>
      </w:r>
      <w:r w:rsidR="00250B38">
        <w:rPr>
          <w:rFonts w:ascii="Times New Roman" w:hAnsi="Times New Roman" w:cs="Times New Roman"/>
          <w:bCs/>
          <w:sz w:val="28"/>
          <w:szCs w:val="28"/>
          <w:lang w:eastAsia="ru-RU"/>
        </w:rPr>
        <w:t>бодского района Кировской области</w:t>
      </w:r>
      <w:r w:rsidR="00467CD9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DD6E96" w:rsidRDefault="00DD6E96" w:rsidP="00DD6E96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467CD9" w:rsidRPr="00467CD9">
        <w:rPr>
          <w:rFonts w:ascii="Times New Roman" w:hAnsi="Times New Roman" w:cs="Times New Roman"/>
          <w:sz w:val="28"/>
          <w:szCs w:val="28"/>
          <w:lang w:eastAsia="ru-RU"/>
        </w:rPr>
        <w:t>илипповск</w:t>
      </w:r>
      <w:r w:rsidR="00714D5D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467CD9" w:rsidRPr="00467CD9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</w:t>
      </w:r>
      <w:r w:rsidR="00714D5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67CD9" w:rsidRPr="00467CD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бюджетного учреждения культуры «Кирово-Чепецкая районная централизованная библиотечная система»</w:t>
      </w:r>
      <w:r w:rsidR="00250B38">
        <w:rPr>
          <w:rFonts w:ascii="Times New Roman" w:hAnsi="Times New Roman" w:cs="Times New Roman"/>
          <w:sz w:val="28"/>
          <w:szCs w:val="28"/>
          <w:lang w:eastAsia="ru-RU"/>
        </w:rPr>
        <w:t xml:space="preserve"> Кирово-Чепецкого района Кировской области</w:t>
      </w:r>
      <w:r w:rsidR="00467CD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D6E96" w:rsidRDefault="00DD6E96" w:rsidP="00DD6E96">
      <w:pPr>
        <w:pStyle w:val="ab"/>
        <w:widowControl w:val="0"/>
        <w:suppressAutoHyphens/>
        <w:spacing w:before="480" w:after="4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3A0E" w:rsidRDefault="00B620CC" w:rsidP="00DD6E96">
      <w:pPr>
        <w:pStyle w:val="ab"/>
        <w:widowControl w:val="0"/>
        <w:suppressAutoHyphens/>
        <w:spacing w:before="480" w:after="480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b/>
          <w:sz w:val="28"/>
          <w:szCs w:val="28"/>
        </w:rPr>
        <w:t>2</w:t>
      </w:r>
      <w:r w:rsidR="006C3A0E" w:rsidRPr="00B620CC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 Общее описание и цели Программы</w:t>
      </w:r>
    </w:p>
    <w:p w:rsidR="00DD6E96" w:rsidRPr="00DD6E96" w:rsidRDefault="00DD6E96" w:rsidP="00DD6E96">
      <w:pPr>
        <w:pStyle w:val="ab"/>
        <w:widowControl w:val="0"/>
        <w:suppressAutoHyphens/>
        <w:spacing w:before="480" w:after="4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3A0E" w:rsidRPr="00B620CC" w:rsidRDefault="006C3A0E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Реализация Программы направлена на формирование современного библиотечного пространства Кировской области.</w:t>
      </w:r>
    </w:p>
    <w:p w:rsidR="006C3A0E" w:rsidRPr="00B620CC" w:rsidRDefault="006C3A0E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Цель реализации Программы – </w:t>
      </w:r>
      <w:r w:rsidR="00887CF2"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создание модельных библиотек – флагманов библиотечной деятельности в регионе, участвующих в реализации государственной культурной политики, способствующих формированию нравственной, творчески мыслящей, образованной личности, воспитанию гражданской ответственности и патриотизма</w:t>
      </w: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83EB2" w:rsidRPr="00B620CC" w:rsidRDefault="006C3A0E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Задачи реализации Программы:</w:t>
      </w:r>
    </w:p>
    <w:p w:rsidR="00887CF2" w:rsidRPr="00B620CC" w:rsidRDefault="00887CF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рост роли библиотеки в социокультурном пространстве территории;</w:t>
      </w:r>
    </w:p>
    <w:p w:rsidR="00887CF2" w:rsidRPr="00B620CC" w:rsidRDefault="00887CF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доступа всех </w:t>
      </w:r>
      <w:r w:rsidR="00DD6E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категорий населения к социально </w:t>
      </w: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значимой информации, в том числе и мировым информационным ресурсам;</w:t>
      </w:r>
    </w:p>
    <w:p w:rsidR="00887CF2" w:rsidRPr="00B620CC" w:rsidRDefault="00887CF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создание и пополнение собственных краеведческих ресурсов, обеспечение доступа к ним, в том числе через сеть </w:t>
      </w:r>
      <w:r w:rsidR="00DD6E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Интернет</w:t>
      </w:r>
      <w:r w:rsidR="00DD6E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87CF2" w:rsidRPr="00B620CC" w:rsidRDefault="00887CF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возможности просвещения, самообразования </w:t>
      </w:r>
      <w:r w:rsid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интеллектуального досуга населения;</w:t>
      </w:r>
    </w:p>
    <w:p w:rsidR="00887CF2" w:rsidRPr="00B620CC" w:rsidRDefault="00887CF2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продвижение книги и чтения.</w:t>
      </w:r>
    </w:p>
    <w:p w:rsidR="00E57A8B" w:rsidRPr="00B620CC" w:rsidRDefault="00E57A8B" w:rsidP="00DD6E96">
      <w:pPr>
        <w:pStyle w:val="ab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A0E" w:rsidRDefault="00B620CC" w:rsidP="00DD6E96">
      <w:pPr>
        <w:pStyle w:val="ab"/>
        <w:widowControl w:val="0"/>
        <w:suppressAutoHyphens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57A8B" w:rsidRPr="00B620CC">
        <w:rPr>
          <w:rFonts w:ascii="Times New Roman" w:hAnsi="Times New Roman" w:cs="Times New Roman"/>
          <w:b/>
          <w:sz w:val="28"/>
          <w:szCs w:val="28"/>
        </w:rPr>
        <w:t>. Целевые показатели (индикаторы) Программы</w:t>
      </w:r>
    </w:p>
    <w:p w:rsidR="00DD6E96" w:rsidRPr="00B620CC" w:rsidRDefault="00DD6E96" w:rsidP="00DD6E96">
      <w:pPr>
        <w:pStyle w:val="ab"/>
        <w:widowControl w:val="0"/>
        <w:suppressAutoHyphens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57A8B" w:rsidRPr="00B620CC" w:rsidRDefault="00E57A8B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Основными целевыми показателями (индикаторами), характеризующими результаты реализации Программы, являются:</w:t>
      </w:r>
    </w:p>
    <w:p w:rsidR="00E57A8B" w:rsidRPr="00B620CC" w:rsidRDefault="00E57A8B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количество модельных библиотек;</w:t>
      </w:r>
    </w:p>
    <w:p w:rsidR="00E57A8B" w:rsidRPr="00B620CC" w:rsidRDefault="00E57A8B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количество посещений государственных и муниципальных библиотек Кировской области;</w:t>
      </w:r>
    </w:p>
    <w:p w:rsidR="00E57A8B" w:rsidRPr="00B620CC" w:rsidRDefault="00E57A8B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количество обучающих мероприятий для сотрудников библиотек Кировской области.</w:t>
      </w:r>
    </w:p>
    <w:p w:rsidR="00B620CC" w:rsidRPr="00B620CC" w:rsidRDefault="00B620CC" w:rsidP="00DD6E96">
      <w:pPr>
        <w:pStyle w:val="ab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A0E" w:rsidRDefault="00B620CC" w:rsidP="00DD6E96">
      <w:pPr>
        <w:pStyle w:val="ab"/>
        <w:widowControl w:val="0"/>
        <w:suppressAutoHyphens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4</w:t>
      </w:r>
      <w:r w:rsidR="009D12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0CF2" w:rsidRPr="00B620CC">
        <w:rPr>
          <w:rFonts w:ascii="Times New Roman" w:hAnsi="Times New Roman" w:cs="Times New Roman"/>
          <w:b/>
          <w:sz w:val="28"/>
          <w:szCs w:val="28"/>
        </w:rPr>
        <w:t>Перечень основных</w:t>
      </w:r>
      <w:r w:rsidR="006C3A0E" w:rsidRPr="00B620CC">
        <w:rPr>
          <w:rFonts w:ascii="Times New Roman" w:hAnsi="Times New Roman" w:cs="Times New Roman"/>
          <w:b/>
          <w:sz w:val="28"/>
          <w:szCs w:val="28"/>
        </w:rPr>
        <w:t xml:space="preserve"> мероприятий Программы</w:t>
      </w:r>
    </w:p>
    <w:p w:rsidR="00DD6E96" w:rsidRPr="00B620CC" w:rsidRDefault="00DD6E96" w:rsidP="00DD6E96">
      <w:pPr>
        <w:pStyle w:val="ab"/>
        <w:widowControl w:val="0"/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CF2" w:rsidRPr="00B620CC" w:rsidRDefault="00970CF2" w:rsidP="00DD6E96">
      <w:pPr>
        <w:pStyle w:val="ab"/>
        <w:widowControl w:val="0"/>
        <w:numPr>
          <w:ilvl w:val="0"/>
          <w:numId w:val="8"/>
        </w:numPr>
        <w:suppressAutoHyphens/>
        <w:spacing w:line="440" w:lineRule="exact"/>
        <w:ind w:left="0" w:firstLine="709"/>
        <w:contextualSpacing/>
        <w:jc w:val="both"/>
        <w:rPr>
          <w:rStyle w:val="115pt"/>
          <w:rFonts w:eastAsiaTheme="minorHAnsi"/>
          <w:sz w:val="28"/>
          <w:szCs w:val="28"/>
        </w:rPr>
      </w:pPr>
      <w:r w:rsidRPr="00B620CC">
        <w:rPr>
          <w:rStyle w:val="115pt"/>
          <w:rFonts w:eastAsiaTheme="minorHAnsi"/>
          <w:sz w:val="28"/>
          <w:szCs w:val="28"/>
        </w:rPr>
        <w:t>Определение приоритетных направлений развития модельных библиотек в Кировской области</w:t>
      </w:r>
      <w:r w:rsidR="00250B38">
        <w:rPr>
          <w:rStyle w:val="115pt"/>
          <w:rFonts w:eastAsiaTheme="minorHAnsi"/>
          <w:sz w:val="28"/>
          <w:szCs w:val="28"/>
        </w:rPr>
        <w:t>.</w:t>
      </w:r>
    </w:p>
    <w:p w:rsidR="00970CF2" w:rsidRPr="00B620CC" w:rsidRDefault="00970CF2" w:rsidP="00DD6E96">
      <w:pPr>
        <w:pStyle w:val="ab"/>
        <w:widowControl w:val="0"/>
        <w:numPr>
          <w:ilvl w:val="0"/>
          <w:numId w:val="8"/>
        </w:numPr>
        <w:suppressAutoHyphens/>
        <w:spacing w:line="440" w:lineRule="exact"/>
        <w:ind w:left="0" w:firstLine="709"/>
        <w:contextualSpacing/>
        <w:jc w:val="both"/>
        <w:rPr>
          <w:rStyle w:val="115pt"/>
          <w:rFonts w:eastAsiaTheme="minorHAnsi"/>
          <w:sz w:val="28"/>
          <w:szCs w:val="28"/>
        </w:rPr>
      </w:pPr>
      <w:r w:rsidRPr="00B620CC">
        <w:rPr>
          <w:rStyle w:val="115pt"/>
          <w:rFonts w:eastAsiaTheme="minorHAnsi"/>
          <w:sz w:val="28"/>
          <w:szCs w:val="28"/>
        </w:rPr>
        <w:t xml:space="preserve">Организация участия муниципальных библиотек Кировской области в конкурсе для предоставления иных межбюджетных трансфертов </w:t>
      </w:r>
      <w:r w:rsidR="00B620CC">
        <w:rPr>
          <w:rStyle w:val="115pt"/>
          <w:rFonts w:eastAsiaTheme="minorHAnsi"/>
          <w:sz w:val="28"/>
          <w:szCs w:val="28"/>
        </w:rPr>
        <w:br/>
      </w:r>
      <w:r w:rsidRPr="00B620CC">
        <w:rPr>
          <w:rStyle w:val="115pt"/>
          <w:rFonts w:eastAsiaTheme="minorHAnsi"/>
          <w:sz w:val="28"/>
          <w:szCs w:val="28"/>
        </w:rPr>
        <w:t xml:space="preserve">из федерального бюджета бюджетам субъектов Российской Федерации </w:t>
      </w:r>
      <w:r w:rsidR="00B620CC">
        <w:rPr>
          <w:rStyle w:val="115pt"/>
          <w:rFonts w:eastAsiaTheme="minorHAnsi"/>
          <w:sz w:val="28"/>
          <w:szCs w:val="28"/>
        </w:rPr>
        <w:br/>
      </w:r>
      <w:r w:rsidRPr="00B620CC">
        <w:rPr>
          <w:rStyle w:val="115pt"/>
          <w:rFonts w:eastAsiaTheme="minorHAnsi"/>
          <w:sz w:val="28"/>
          <w:szCs w:val="28"/>
        </w:rPr>
        <w:t xml:space="preserve">на реализацию проектов, направленных на создание модельных библиотек </w:t>
      </w:r>
      <w:r w:rsidR="00B620CC">
        <w:rPr>
          <w:rStyle w:val="115pt"/>
          <w:rFonts w:eastAsiaTheme="minorHAnsi"/>
          <w:sz w:val="28"/>
          <w:szCs w:val="28"/>
        </w:rPr>
        <w:br/>
      </w:r>
      <w:r w:rsidRPr="00B620CC">
        <w:rPr>
          <w:rStyle w:val="115pt"/>
          <w:rFonts w:eastAsiaTheme="minorHAnsi"/>
          <w:sz w:val="28"/>
          <w:szCs w:val="28"/>
        </w:rPr>
        <w:t>в субъектах Российской Федерации, в целях реализации национального проекта «Культура»</w:t>
      </w:r>
      <w:r w:rsidR="00250B38">
        <w:rPr>
          <w:rStyle w:val="115pt"/>
          <w:rFonts w:eastAsiaTheme="minorHAnsi"/>
          <w:sz w:val="28"/>
          <w:szCs w:val="28"/>
        </w:rPr>
        <w:t>.</w:t>
      </w:r>
    </w:p>
    <w:p w:rsidR="00970CF2" w:rsidRPr="00B620CC" w:rsidRDefault="00970CF2" w:rsidP="00DD6E96">
      <w:pPr>
        <w:pStyle w:val="ab"/>
        <w:widowControl w:val="0"/>
        <w:numPr>
          <w:ilvl w:val="0"/>
          <w:numId w:val="8"/>
        </w:numPr>
        <w:suppressAutoHyphens/>
        <w:spacing w:line="440" w:lineRule="exact"/>
        <w:ind w:left="0" w:firstLine="709"/>
        <w:contextualSpacing/>
        <w:jc w:val="both"/>
        <w:rPr>
          <w:rStyle w:val="115pt"/>
          <w:rFonts w:eastAsiaTheme="minorHAnsi"/>
          <w:sz w:val="28"/>
          <w:szCs w:val="28"/>
        </w:rPr>
      </w:pPr>
      <w:proofErr w:type="gramStart"/>
      <w:r w:rsidRPr="00B620CC">
        <w:rPr>
          <w:rStyle w:val="115pt"/>
          <w:rFonts w:eastAsiaTheme="minorHAnsi"/>
          <w:sz w:val="28"/>
          <w:szCs w:val="28"/>
        </w:rPr>
        <w:t>Контроль за</w:t>
      </w:r>
      <w:proofErr w:type="gramEnd"/>
      <w:r w:rsidRPr="00B620CC">
        <w:rPr>
          <w:rStyle w:val="115pt"/>
          <w:rFonts w:eastAsiaTheme="minorHAnsi"/>
          <w:sz w:val="28"/>
          <w:szCs w:val="28"/>
        </w:rPr>
        <w:t xml:space="preserve"> реализацией проектов модернизации муниципальных общедоступных библиотек</w:t>
      </w:r>
      <w:r w:rsidR="00250B38">
        <w:rPr>
          <w:rStyle w:val="115pt"/>
          <w:rFonts w:eastAsiaTheme="minorHAnsi"/>
          <w:sz w:val="28"/>
          <w:szCs w:val="28"/>
        </w:rPr>
        <w:t>.</w:t>
      </w:r>
    </w:p>
    <w:p w:rsidR="00970CF2" w:rsidRPr="00B620CC" w:rsidRDefault="00970CF2" w:rsidP="00DD6E96">
      <w:pPr>
        <w:pStyle w:val="ab"/>
        <w:widowControl w:val="0"/>
        <w:numPr>
          <w:ilvl w:val="0"/>
          <w:numId w:val="8"/>
        </w:numPr>
        <w:suppressAutoHyphens/>
        <w:spacing w:line="440" w:lineRule="exact"/>
        <w:ind w:left="0" w:firstLine="709"/>
        <w:contextualSpacing/>
        <w:jc w:val="both"/>
        <w:rPr>
          <w:rStyle w:val="115pt"/>
          <w:rFonts w:eastAsiaTheme="minorHAnsi"/>
          <w:sz w:val="28"/>
          <w:szCs w:val="28"/>
        </w:rPr>
      </w:pPr>
      <w:r w:rsidRPr="00B620CC">
        <w:rPr>
          <w:rStyle w:val="115pt"/>
          <w:rFonts w:eastAsiaTheme="minorHAnsi"/>
          <w:sz w:val="28"/>
          <w:szCs w:val="28"/>
        </w:rPr>
        <w:t xml:space="preserve">Создание современного библиотечного пространства. Мероприятия по укреплению материально-технической базы, </w:t>
      </w:r>
      <w:r w:rsidR="00B620CC" w:rsidRPr="00B620CC">
        <w:rPr>
          <w:rStyle w:val="115pt"/>
          <w:rFonts w:eastAsiaTheme="minorHAnsi"/>
          <w:sz w:val="28"/>
          <w:szCs w:val="28"/>
        </w:rPr>
        <w:t xml:space="preserve">эффективному использованию внутреннего пространства библиотеки с учетом современных потребностей пользователей, создание условий для </w:t>
      </w:r>
      <w:proofErr w:type="spellStart"/>
      <w:r w:rsidR="00B620CC" w:rsidRPr="00B620CC">
        <w:rPr>
          <w:rStyle w:val="115pt"/>
          <w:rFonts w:eastAsiaTheme="minorHAnsi"/>
          <w:sz w:val="28"/>
          <w:szCs w:val="28"/>
        </w:rPr>
        <w:t>безбарьерного</w:t>
      </w:r>
      <w:proofErr w:type="spellEnd"/>
      <w:r w:rsidR="00B620CC" w:rsidRPr="00B620CC">
        <w:rPr>
          <w:rStyle w:val="115pt"/>
          <w:rFonts w:eastAsiaTheme="minorHAnsi"/>
          <w:sz w:val="28"/>
          <w:szCs w:val="28"/>
        </w:rPr>
        <w:t xml:space="preserve"> общения</w:t>
      </w:r>
      <w:r w:rsidR="00250B38">
        <w:rPr>
          <w:rStyle w:val="115pt"/>
          <w:rFonts w:eastAsiaTheme="minorHAnsi"/>
          <w:sz w:val="28"/>
          <w:szCs w:val="28"/>
        </w:rPr>
        <w:t>.</w:t>
      </w:r>
    </w:p>
    <w:p w:rsidR="00B620CC" w:rsidRPr="00B620CC" w:rsidRDefault="00B620CC" w:rsidP="00DD6E96">
      <w:pPr>
        <w:pStyle w:val="ab"/>
        <w:widowControl w:val="0"/>
        <w:numPr>
          <w:ilvl w:val="0"/>
          <w:numId w:val="8"/>
        </w:numPr>
        <w:suppressAutoHyphens/>
        <w:spacing w:line="440" w:lineRule="exact"/>
        <w:ind w:left="0" w:firstLine="709"/>
        <w:contextualSpacing/>
        <w:jc w:val="both"/>
        <w:rPr>
          <w:rStyle w:val="115pt"/>
          <w:rFonts w:eastAsiaTheme="minorHAnsi"/>
          <w:sz w:val="28"/>
          <w:szCs w:val="28"/>
        </w:rPr>
      </w:pPr>
      <w:r w:rsidRPr="00B620CC">
        <w:rPr>
          <w:rStyle w:val="115pt"/>
          <w:rFonts w:eastAsiaTheme="minorHAnsi"/>
          <w:sz w:val="28"/>
          <w:szCs w:val="28"/>
        </w:rPr>
        <w:t>Подготовка перспективного сводного плана областных мероприятий по повышению квалификации библиотечных специалистов Кировской области</w:t>
      </w:r>
      <w:r w:rsidR="00250B38">
        <w:rPr>
          <w:rStyle w:val="115pt"/>
          <w:rFonts w:eastAsiaTheme="minorHAnsi"/>
          <w:sz w:val="28"/>
          <w:szCs w:val="28"/>
        </w:rPr>
        <w:t>.</w:t>
      </w:r>
    </w:p>
    <w:p w:rsidR="00B620CC" w:rsidRPr="00B620CC" w:rsidRDefault="00B620CC" w:rsidP="00DD6E96">
      <w:pPr>
        <w:pStyle w:val="ab"/>
        <w:widowControl w:val="0"/>
        <w:numPr>
          <w:ilvl w:val="0"/>
          <w:numId w:val="8"/>
        </w:numPr>
        <w:suppressAutoHyphens/>
        <w:spacing w:line="440" w:lineRule="exact"/>
        <w:ind w:left="0" w:firstLine="709"/>
        <w:contextualSpacing/>
        <w:jc w:val="both"/>
        <w:rPr>
          <w:rStyle w:val="115pt"/>
          <w:rFonts w:eastAsiaTheme="minorHAnsi"/>
          <w:sz w:val="28"/>
          <w:szCs w:val="28"/>
        </w:rPr>
      </w:pPr>
      <w:r w:rsidRPr="00B620CC">
        <w:rPr>
          <w:rStyle w:val="115pt"/>
          <w:rFonts w:eastAsiaTheme="minorHAnsi"/>
          <w:sz w:val="28"/>
          <w:szCs w:val="28"/>
        </w:rPr>
        <w:t>Пополнение библиотечных фондов печатными изданиями</w:t>
      </w:r>
      <w:r w:rsidR="00464391">
        <w:rPr>
          <w:rStyle w:val="115pt"/>
          <w:rFonts w:eastAsiaTheme="minorHAnsi"/>
          <w:sz w:val="28"/>
          <w:szCs w:val="28"/>
        </w:rPr>
        <w:t xml:space="preserve"> (</w:t>
      </w:r>
      <w:r w:rsidRPr="00B620CC">
        <w:rPr>
          <w:rStyle w:val="115pt"/>
          <w:rFonts w:eastAsiaTheme="minorHAnsi"/>
          <w:sz w:val="28"/>
          <w:szCs w:val="28"/>
        </w:rPr>
        <w:t>книжная продукция</w:t>
      </w:r>
      <w:r w:rsidR="00464391">
        <w:rPr>
          <w:rStyle w:val="115pt"/>
          <w:rFonts w:eastAsiaTheme="minorHAnsi"/>
          <w:sz w:val="28"/>
          <w:szCs w:val="28"/>
        </w:rPr>
        <w:t xml:space="preserve">, </w:t>
      </w:r>
      <w:r w:rsidRPr="00B620CC">
        <w:rPr>
          <w:rStyle w:val="115pt"/>
          <w:rFonts w:eastAsiaTheme="minorHAnsi"/>
          <w:sz w:val="28"/>
          <w:szCs w:val="28"/>
        </w:rPr>
        <w:t>периодические издания</w:t>
      </w:r>
      <w:r w:rsidR="00250B38">
        <w:rPr>
          <w:rStyle w:val="115pt"/>
          <w:rFonts w:eastAsiaTheme="minorHAnsi"/>
          <w:sz w:val="28"/>
          <w:szCs w:val="28"/>
        </w:rPr>
        <w:t>).</w:t>
      </w:r>
    </w:p>
    <w:p w:rsidR="00B620CC" w:rsidRPr="00B620CC" w:rsidRDefault="00B620CC" w:rsidP="00DD6E96">
      <w:pPr>
        <w:pStyle w:val="ab"/>
        <w:widowControl w:val="0"/>
        <w:numPr>
          <w:ilvl w:val="0"/>
          <w:numId w:val="8"/>
        </w:numPr>
        <w:suppressAutoHyphens/>
        <w:spacing w:line="440" w:lineRule="exact"/>
        <w:ind w:left="0" w:firstLine="709"/>
        <w:contextualSpacing/>
        <w:jc w:val="both"/>
        <w:rPr>
          <w:rStyle w:val="115pt"/>
          <w:rFonts w:eastAsiaTheme="minorHAnsi"/>
          <w:sz w:val="28"/>
          <w:szCs w:val="28"/>
        </w:rPr>
      </w:pPr>
      <w:r w:rsidRPr="00B620CC">
        <w:rPr>
          <w:rStyle w:val="115pt"/>
          <w:rFonts w:eastAsiaTheme="minorHAnsi"/>
          <w:sz w:val="28"/>
          <w:szCs w:val="28"/>
        </w:rPr>
        <w:t>Организация доступа пользователей к современным электронным информационным ресурсам</w:t>
      </w:r>
      <w:r w:rsidR="00250B38">
        <w:rPr>
          <w:rStyle w:val="115pt"/>
          <w:rFonts w:eastAsiaTheme="minorHAnsi"/>
          <w:sz w:val="28"/>
          <w:szCs w:val="28"/>
        </w:rPr>
        <w:t>.</w:t>
      </w:r>
    </w:p>
    <w:p w:rsidR="00B620CC" w:rsidRPr="00B620CC" w:rsidRDefault="00B620CC" w:rsidP="00DD6E96">
      <w:pPr>
        <w:pStyle w:val="ab"/>
        <w:widowControl w:val="0"/>
        <w:numPr>
          <w:ilvl w:val="0"/>
          <w:numId w:val="8"/>
        </w:numPr>
        <w:suppressAutoHyphens/>
        <w:spacing w:line="440" w:lineRule="exact"/>
        <w:ind w:left="0" w:firstLine="709"/>
        <w:contextualSpacing/>
        <w:jc w:val="both"/>
        <w:rPr>
          <w:rStyle w:val="115pt"/>
          <w:rFonts w:eastAsiaTheme="minorHAnsi"/>
          <w:sz w:val="28"/>
          <w:szCs w:val="28"/>
        </w:rPr>
      </w:pPr>
      <w:r w:rsidRPr="00B620CC">
        <w:rPr>
          <w:rStyle w:val="115pt"/>
          <w:rFonts w:eastAsiaTheme="minorHAnsi"/>
          <w:sz w:val="28"/>
          <w:szCs w:val="28"/>
        </w:rPr>
        <w:t>Перевод краеведческих и местных документов в электронный формат</w:t>
      </w:r>
      <w:r w:rsidR="00250B38">
        <w:rPr>
          <w:rStyle w:val="115pt"/>
          <w:rFonts w:eastAsiaTheme="minorHAnsi"/>
          <w:sz w:val="28"/>
          <w:szCs w:val="28"/>
        </w:rPr>
        <w:t>.</w:t>
      </w:r>
    </w:p>
    <w:p w:rsidR="00B620CC" w:rsidRPr="00B620CC" w:rsidRDefault="00B620CC" w:rsidP="00DD6E96">
      <w:pPr>
        <w:pStyle w:val="ab"/>
        <w:widowControl w:val="0"/>
        <w:numPr>
          <w:ilvl w:val="0"/>
          <w:numId w:val="8"/>
        </w:numPr>
        <w:suppressAutoHyphens/>
        <w:spacing w:line="440" w:lineRule="exact"/>
        <w:ind w:left="0" w:firstLine="709"/>
        <w:contextualSpacing/>
        <w:jc w:val="both"/>
        <w:rPr>
          <w:rStyle w:val="115pt"/>
          <w:rFonts w:eastAsiaTheme="minorHAnsi"/>
          <w:sz w:val="28"/>
          <w:szCs w:val="28"/>
        </w:rPr>
      </w:pPr>
      <w:r w:rsidRPr="00B620CC">
        <w:rPr>
          <w:rStyle w:val="115pt"/>
          <w:rFonts w:eastAsiaTheme="minorHAnsi"/>
          <w:sz w:val="28"/>
          <w:szCs w:val="28"/>
        </w:rPr>
        <w:t>Реализация проекта «Сводный электронный краеведческий каталог «Кировской области»</w:t>
      </w:r>
      <w:r w:rsidR="00250B38">
        <w:rPr>
          <w:rStyle w:val="115pt"/>
          <w:rFonts w:eastAsiaTheme="minorHAnsi"/>
          <w:sz w:val="28"/>
          <w:szCs w:val="28"/>
        </w:rPr>
        <w:t>.</w:t>
      </w:r>
    </w:p>
    <w:p w:rsidR="00B620CC" w:rsidRPr="00B620CC" w:rsidRDefault="00B620CC" w:rsidP="00DD6E96">
      <w:pPr>
        <w:pStyle w:val="ab"/>
        <w:widowControl w:val="0"/>
        <w:numPr>
          <w:ilvl w:val="0"/>
          <w:numId w:val="8"/>
        </w:numPr>
        <w:suppressAutoHyphens/>
        <w:spacing w:line="440" w:lineRule="exact"/>
        <w:ind w:left="0" w:firstLine="709"/>
        <w:contextualSpacing/>
        <w:jc w:val="both"/>
        <w:rPr>
          <w:rStyle w:val="115pt"/>
          <w:rFonts w:eastAsiaTheme="minorHAnsi"/>
          <w:sz w:val="28"/>
          <w:szCs w:val="28"/>
        </w:rPr>
      </w:pPr>
      <w:r w:rsidRPr="00B620CC">
        <w:rPr>
          <w:rStyle w:val="115pt"/>
          <w:rFonts w:eastAsiaTheme="minorHAnsi"/>
          <w:sz w:val="28"/>
          <w:szCs w:val="28"/>
        </w:rPr>
        <w:t>Организация и проведение культурно-просветительских, образовательных, социально-значимых мероприятий, в том числе краеведческих</w:t>
      </w:r>
      <w:r w:rsidR="00464391">
        <w:rPr>
          <w:rStyle w:val="115pt"/>
          <w:rFonts w:eastAsiaTheme="minorHAnsi"/>
          <w:sz w:val="28"/>
          <w:szCs w:val="28"/>
        </w:rPr>
        <w:t>.</w:t>
      </w:r>
    </w:p>
    <w:p w:rsidR="004531A0" w:rsidRPr="00B620CC" w:rsidRDefault="004531A0" w:rsidP="00DD6E96">
      <w:pPr>
        <w:pStyle w:val="ab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701" w:rsidRDefault="00464391" w:rsidP="00DD6E96">
      <w:pPr>
        <w:pStyle w:val="ab"/>
        <w:widowControl w:val="0"/>
        <w:suppressAutoHyphens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1" w:name="bookmark3"/>
      <w:r w:rsidRPr="0046439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5</w:t>
      </w:r>
      <w:r w:rsidR="004531A0" w:rsidRPr="0046439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</w:t>
      </w:r>
      <w:r w:rsidR="00246701" w:rsidRPr="0046439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Сроки реализации программы</w:t>
      </w:r>
    </w:p>
    <w:p w:rsidR="00DD6E96" w:rsidRPr="00464391" w:rsidRDefault="00DD6E96" w:rsidP="00DD6E96">
      <w:pPr>
        <w:pStyle w:val="ab"/>
        <w:widowControl w:val="0"/>
        <w:suppressAutoHyphens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46701" w:rsidRPr="00B620CC" w:rsidRDefault="00246701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sz w:val="28"/>
          <w:szCs w:val="28"/>
          <w:lang w:eastAsia="ru-RU"/>
        </w:rPr>
        <w:t>Программа реализуется в период с 2019 года по 2024 год включительно.</w:t>
      </w:r>
    </w:p>
    <w:p w:rsidR="002F2A71" w:rsidRPr="00B620CC" w:rsidRDefault="002F2A71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31A0" w:rsidRDefault="00464391" w:rsidP="00DD6E96">
      <w:pPr>
        <w:pStyle w:val="ab"/>
        <w:widowControl w:val="0"/>
        <w:suppressAutoHyphens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6439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6</w:t>
      </w:r>
      <w:r w:rsidR="00246701" w:rsidRPr="0046439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</w:t>
      </w:r>
      <w:r w:rsidR="004531A0" w:rsidRPr="0046439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Финансовое обеспечение мероприятий Программы</w:t>
      </w:r>
      <w:bookmarkEnd w:id="1"/>
    </w:p>
    <w:p w:rsidR="00DD6E96" w:rsidRPr="00464391" w:rsidRDefault="00DD6E96" w:rsidP="00DD6E96">
      <w:pPr>
        <w:pStyle w:val="ab"/>
        <w:widowControl w:val="0"/>
        <w:suppressAutoHyphens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64391" w:rsidRDefault="004531A0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Финансовое обеспечение реализации </w:t>
      </w:r>
      <w:r w:rsidR="00DD6E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мероприятия </w:t>
      </w: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настоящей Программы осуществляется за счет:</w:t>
      </w:r>
    </w:p>
    <w:p w:rsidR="00464391" w:rsidRDefault="004531A0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иных межбюджетных трансфертов из федерального бюджета;</w:t>
      </w:r>
    </w:p>
    <w:p w:rsidR="00464391" w:rsidRDefault="004531A0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средств областного бюджета, предусмотренных в законе Кировской области об областном бюджете на соответствующий финансовый год </w:t>
      </w:r>
      <w:r w:rsidR="0046439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плановый период;</w:t>
      </w:r>
    </w:p>
    <w:p w:rsidR="00464391" w:rsidRDefault="004531A0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средств местных бюджетов, предусмотренных в бюджетах муниципальных образований Кировской области;</w:t>
      </w:r>
    </w:p>
    <w:p w:rsidR="004531A0" w:rsidRPr="00B620CC" w:rsidRDefault="004531A0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внебюджетных источников (спонсорская помощь, гранты, средства </w:t>
      </w:r>
      <w:r w:rsidR="0046439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2F20F3"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 оказания услуг и иной приносящей доход деятельности</w:t>
      </w:r>
      <w:r w:rsidRPr="00B620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2F2A71" w:rsidRPr="00B620CC" w:rsidRDefault="002F2A71" w:rsidP="00DD6E96">
      <w:pPr>
        <w:pStyle w:val="ab"/>
        <w:widowControl w:val="0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3764" w:rsidRDefault="00464391" w:rsidP="00DD6E96">
      <w:pPr>
        <w:pStyle w:val="ab"/>
        <w:widowControl w:val="0"/>
        <w:suppressAutoHyphens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4391">
        <w:rPr>
          <w:rFonts w:ascii="Times New Roman" w:hAnsi="Times New Roman" w:cs="Times New Roman"/>
          <w:b/>
          <w:sz w:val="28"/>
          <w:szCs w:val="28"/>
        </w:rPr>
        <w:t>7</w:t>
      </w:r>
      <w:r w:rsidR="00B33764" w:rsidRPr="00464391">
        <w:rPr>
          <w:rFonts w:ascii="Times New Roman" w:hAnsi="Times New Roman" w:cs="Times New Roman"/>
          <w:b/>
          <w:sz w:val="28"/>
          <w:szCs w:val="28"/>
        </w:rPr>
        <w:t>.</w:t>
      </w:r>
      <w:r w:rsidR="00B33764" w:rsidRPr="00464391">
        <w:rPr>
          <w:rFonts w:ascii="Times New Roman" w:hAnsi="Times New Roman" w:cs="Times New Roman"/>
          <w:b/>
          <w:sz w:val="28"/>
          <w:szCs w:val="28"/>
        </w:rPr>
        <w:tab/>
        <w:t>Ожидаемые результаты реализации Программы</w:t>
      </w:r>
    </w:p>
    <w:p w:rsidR="00DD6E96" w:rsidRPr="00464391" w:rsidRDefault="00DD6E96" w:rsidP="00DD6E96">
      <w:pPr>
        <w:pStyle w:val="ab"/>
        <w:widowControl w:val="0"/>
        <w:suppressAutoHyphens/>
        <w:ind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764" w:rsidRPr="00B620CC" w:rsidRDefault="00B33764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20CC">
        <w:rPr>
          <w:rFonts w:ascii="Times New Roman" w:hAnsi="Times New Roman" w:cs="Times New Roman"/>
          <w:sz w:val="28"/>
          <w:szCs w:val="28"/>
        </w:rPr>
        <w:t xml:space="preserve">Реализация Программы даст качественный импульс к созданию </w:t>
      </w:r>
      <w:r w:rsidR="00464391">
        <w:rPr>
          <w:rFonts w:ascii="Times New Roman" w:hAnsi="Times New Roman" w:cs="Times New Roman"/>
          <w:sz w:val="28"/>
          <w:szCs w:val="28"/>
        </w:rPr>
        <w:br/>
      </w:r>
      <w:r w:rsidRPr="00B620CC">
        <w:rPr>
          <w:rFonts w:ascii="Times New Roman" w:hAnsi="Times New Roman" w:cs="Times New Roman"/>
          <w:sz w:val="28"/>
          <w:szCs w:val="28"/>
        </w:rPr>
        <w:t>в регионе библиотек нового типа</w:t>
      </w:r>
      <w:r w:rsidR="00DD6E96">
        <w:rPr>
          <w:rFonts w:ascii="Times New Roman" w:hAnsi="Times New Roman" w:cs="Times New Roman"/>
          <w:sz w:val="28"/>
          <w:szCs w:val="28"/>
        </w:rPr>
        <w:t>,</w:t>
      </w:r>
      <w:r w:rsidRPr="00B620CC">
        <w:rPr>
          <w:rFonts w:ascii="Times New Roman" w:hAnsi="Times New Roman" w:cs="Times New Roman"/>
          <w:sz w:val="28"/>
          <w:szCs w:val="28"/>
        </w:rPr>
        <w:t xml:space="preserve"> развивающих социально ориентированны</w:t>
      </w:r>
      <w:r w:rsidR="00DD6E96">
        <w:rPr>
          <w:rFonts w:ascii="Times New Roman" w:hAnsi="Times New Roman" w:cs="Times New Roman"/>
          <w:sz w:val="28"/>
          <w:szCs w:val="28"/>
        </w:rPr>
        <w:t>е</w:t>
      </w:r>
      <w:r w:rsidRPr="00B620CC">
        <w:rPr>
          <w:rFonts w:ascii="Times New Roman" w:hAnsi="Times New Roman" w:cs="Times New Roman"/>
          <w:sz w:val="28"/>
          <w:szCs w:val="28"/>
        </w:rPr>
        <w:t xml:space="preserve"> библиотечны</w:t>
      </w:r>
      <w:r w:rsidR="00DD6E96">
        <w:rPr>
          <w:rFonts w:ascii="Times New Roman" w:hAnsi="Times New Roman" w:cs="Times New Roman"/>
          <w:sz w:val="28"/>
          <w:szCs w:val="28"/>
        </w:rPr>
        <w:t>е</w:t>
      </w:r>
      <w:r w:rsidRPr="00B620C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D6E96">
        <w:rPr>
          <w:rFonts w:ascii="Times New Roman" w:hAnsi="Times New Roman" w:cs="Times New Roman"/>
          <w:sz w:val="28"/>
          <w:szCs w:val="28"/>
        </w:rPr>
        <w:t>ы</w:t>
      </w:r>
      <w:r w:rsidRPr="00B620CC">
        <w:rPr>
          <w:rFonts w:ascii="Times New Roman" w:hAnsi="Times New Roman" w:cs="Times New Roman"/>
          <w:sz w:val="28"/>
          <w:szCs w:val="28"/>
        </w:rPr>
        <w:t xml:space="preserve">, повысит роль библиотек как информационных агентов, обеспечивающих доступ к региональным, российским и мировым информационным ресурсам, как профессиональных навигаторов в выборе достоверных источников информации, окажет содействие созданию </w:t>
      </w:r>
      <w:r w:rsidR="00464391">
        <w:rPr>
          <w:rFonts w:ascii="Times New Roman" w:hAnsi="Times New Roman" w:cs="Times New Roman"/>
          <w:sz w:val="28"/>
          <w:szCs w:val="28"/>
        </w:rPr>
        <w:br/>
      </w:r>
      <w:r w:rsidRPr="00B620CC">
        <w:rPr>
          <w:rFonts w:ascii="Times New Roman" w:hAnsi="Times New Roman" w:cs="Times New Roman"/>
          <w:sz w:val="28"/>
          <w:szCs w:val="28"/>
        </w:rPr>
        <w:t xml:space="preserve">в муниципальных библиотеках Кировской области обновленного открытого библиотечного пространства, синтезирующего архитектурно-строительные </w:t>
      </w:r>
      <w:r w:rsidR="00464391">
        <w:rPr>
          <w:rFonts w:ascii="Times New Roman" w:hAnsi="Times New Roman" w:cs="Times New Roman"/>
          <w:sz w:val="28"/>
          <w:szCs w:val="28"/>
        </w:rPr>
        <w:br/>
      </w:r>
      <w:r w:rsidRPr="00B620CC">
        <w:rPr>
          <w:rFonts w:ascii="Times New Roman" w:hAnsi="Times New Roman" w:cs="Times New Roman"/>
          <w:sz w:val="28"/>
          <w:szCs w:val="28"/>
        </w:rPr>
        <w:t>и профе</w:t>
      </w:r>
      <w:r w:rsidR="00DD6E96">
        <w:rPr>
          <w:rFonts w:ascii="Times New Roman" w:hAnsi="Times New Roman" w:cs="Times New Roman"/>
          <w:sz w:val="28"/>
          <w:szCs w:val="28"/>
        </w:rPr>
        <w:t>ссионально-библиотечные решения.</w:t>
      </w:r>
      <w:proofErr w:type="gramEnd"/>
      <w:r w:rsidRPr="00B620CC">
        <w:rPr>
          <w:rFonts w:ascii="Times New Roman" w:hAnsi="Times New Roman" w:cs="Times New Roman"/>
          <w:sz w:val="28"/>
          <w:szCs w:val="28"/>
        </w:rPr>
        <w:t xml:space="preserve"> </w:t>
      </w:r>
      <w:r w:rsidR="00DD6E96">
        <w:rPr>
          <w:rFonts w:ascii="Times New Roman" w:hAnsi="Times New Roman" w:cs="Times New Roman"/>
          <w:sz w:val="28"/>
          <w:szCs w:val="28"/>
        </w:rPr>
        <w:t>Н</w:t>
      </w:r>
      <w:r w:rsidRPr="00B620CC">
        <w:rPr>
          <w:rFonts w:ascii="Times New Roman" w:hAnsi="Times New Roman" w:cs="Times New Roman"/>
          <w:sz w:val="28"/>
          <w:szCs w:val="28"/>
        </w:rPr>
        <w:t xml:space="preserve">овый образ привлекательной библиотеки откроет новые возможности для привлечения пользователей </w:t>
      </w:r>
      <w:r w:rsidR="00464391">
        <w:rPr>
          <w:rFonts w:ascii="Times New Roman" w:hAnsi="Times New Roman" w:cs="Times New Roman"/>
          <w:sz w:val="28"/>
          <w:szCs w:val="28"/>
        </w:rPr>
        <w:br/>
      </w:r>
      <w:r w:rsidRPr="00B620CC">
        <w:rPr>
          <w:rFonts w:ascii="Times New Roman" w:hAnsi="Times New Roman" w:cs="Times New Roman"/>
          <w:sz w:val="28"/>
          <w:szCs w:val="28"/>
        </w:rPr>
        <w:t>и позволит продвинуться в решении актуальных проблем продвижения книги и чтения.</w:t>
      </w:r>
    </w:p>
    <w:p w:rsidR="00B33764" w:rsidRPr="00B620CC" w:rsidRDefault="00B33764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0CC">
        <w:rPr>
          <w:rFonts w:ascii="Times New Roman" w:hAnsi="Times New Roman" w:cs="Times New Roman"/>
          <w:sz w:val="28"/>
          <w:szCs w:val="28"/>
        </w:rPr>
        <w:t xml:space="preserve">Для повышения качества библиотечного обслуживания в Кировской области муниципальные библиотеки будут переоснащаться с учетом положений </w:t>
      </w:r>
      <w:r w:rsidR="00DD6E96">
        <w:rPr>
          <w:rFonts w:ascii="Times New Roman" w:hAnsi="Times New Roman" w:cs="Times New Roman"/>
          <w:sz w:val="28"/>
          <w:szCs w:val="28"/>
        </w:rPr>
        <w:t>м</w:t>
      </w:r>
      <w:r w:rsidRPr="00B620CC">
        <w:rPr>
          <w:rFonts w:ascii="Times New Roman" w:hAnsi="Times New Roman" w:cs="Times New Roman"/>
          <w:sz w:val="28"/>
          <w:szCs w:val="28"/>
        </w:rPr>
        <w:t>одельного стандарта.</w:t>
      </w:r>
    </w:p>
    <w:p w:rsidR="00B33764" w:rsidRPr="00B620CC" w:rsidRDefault="00B33764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0CC">
        <w:rPr>
          <w:rFonts w:ascii="Times New Roman" w:hAnsi="Times New Roman" w:cs="Times New Roman"/>
          <w:sz w:val="28"/>
          <w:szCs w:val="28"/>
        </w:rPr>
        <w:t xml:space="preserve">В ходе реализации Программы </w:t>
      </w:r>
      <w:r w:rsidR="00957FC3" w:rsidRPr="00B620CC">
        <w:rPr>
          <w:rFonts w:ascii="Times New Roman" w:hAnsi="Times New Roman" w:cs="Times New Roman"/>
          <w:sz w:val="28"/>
          <w:szCs w:val="28"/>
        </w:rPr>
        <w:t xml:space="preserve">в Кировской области </w:t>
      </w:r>
      <w:r w:rsidRPr="00B620CC">
        <w:rPr>
          <w:rFonts w:ascii="Times New Roman" w:hAnsi="Times New Roman" w:cs="Times New Roman"/>
          <w:sz w:val="28"/>
          <w:szCs w:val="28"/>
        </w:rPr>
        <w:t>буд</w:t>
      </w:r>
      <w:r w:rsidR="00957FC3" w:rsidRPr="00B620CC">
        <w:rPr>
          <w:rFonts w:ascii="Times New Roman" w:hAnsi="Times New Roman" w:cs="Times New Roman"/>
          <w:sz w:val="28"/>
          <w:szCs w:val="28"/>
        </w:rPr>
        <w:t>ет</w:t>
      </w:r>
      <w:r w:rsidRPr="00B620CC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957FC3" w:rsidRPr="00B620CC">
        <w:rPr>
          <w:rFonts w:ascii="Times New Roman" w:hAnsi="Times New Roman" w:cs="Times New Roman"/>
          <w:sz w:val="28"/>
          <w:szCs w:val="28"/>
        </w:rPr>
        <w:t>о</w:t>
      </w:r>
      <w:r w:rsidRPr="00B620CC">
        <w:rPr>
          <w:rFonts w:ascii="Times New Roman" w:hAnsi="Times New Roman" w:cs="Times New Roman"/>
          <w:sz w:val="28"/>
          <w:szCs w:val="28"/>
        </w:rPr>
        <w:t xml:space="preserve"> </w:t>
      </w:r>
      <w:r w:rsidR="00464391">
        <w:rPr>
          <w:rFonts w:ascii="Times New Roman" w:hAnsi="Times New Roman" w:cs="Times New Roman"/>
          <w:sz w:val="28"/>
          <w:szCs w:val="28"/>
        </w:rPr>
        <w:br/>
      </w:r>
      <w:r w:rsidR="009E487F">
        <w:rPr>
          <w:rFonts w:ascii="Times New Roman" w:hAnsi="Times New Roman" w:cs="Times New Roman"/>
          <w:sz w:val="28"/>
          <w:szCs w:val="28"/>
        </w:rPr>
        <w:t>6</w:t>
      </w:r>
      <w:r w:rsidR="00957FC3" w:rsidRPr="00B620CC">
        <w:rPr>
          <w:rFonts w:ascii="Times New Roman" w:hAnsi="Times New Roman" w:cs="Times New Roman"/>
          <w:sz w:val="28"/>
          <w:szCs w:val="28"/>
        </w:rPr>
        <w:t xml:space="preserve"> </w:t>
      </w:r>
      <w:r w:rsidRPr="00B620CC">
        <w:rPr>
          <w:rFonts w:ascii="Times New Roman" w:hAnsi="Times New Roman" w:cs="Times New Roman"/>
          <w:sz w:val="28"/>
          <w:szCs w:val="28"/>
        </w:rPr>
        <w:t>современны</w:t>
      </w:r>
      <w:r w:rsidR="00957FC3" w:rsidRPr="00B620CC">
        <w:rPr>
          <w:rFonts w:ascii="Times New Roman" w:hAnsi="Times New Roman" w:cs="Times New Roman"/>
          <w:sz w:val="28"/>
          <w:szCs w:val="28"/>
        </w:rPr>
        <w:t>х</w:t>
      </w:r>
      <w:r w:rsidRPr="00B620CC">
        <w:rPr>
          <w:rFonts w:ascii="Times New Roman" w:hAnsi="Times New Roman" w:cs="Times New Roman"/>
          <w:sz w:val="28"/>
          <w:szCs w:val="28"/>
        </w:rPr>
        <w:t xml:space="preserve"> модельны</w:t>
      </w:r>
      <w:r w:rsidR="00957FC3" w:rsidRPr="00B620CC">
        <w:rPr>
          <w:rFonts w:ascii="Times New Roman" w:hAnsi="Times New Roman" w:cs="Times New Roman"/>
          <w:sz w:val="28"/>
          <w:szCs w:val="28"/>
        </w:rPr>
        <w:t>х библиотек.</w:t>
      </w:r>
      <w:r w:rsidRPr="00B620CC">
        <w:rPr>
          <w:rFonts w:ascii="Times New Roman" w:hAnsi="Times New Roman" w:cs="Times New Roman"/>
          <w:sz w:val="28"/>
          <w:szCs w:val="28"/>
        </w:rPr>
        <w:t xml:space="preserve"> </w:t>
      </w:r>
      <w:r w:rsidR="00957FC3" w:rsidRPr="00B620CC">
        <w:rPr>
          <w:rFonts w:ascii="Times New Roman" w:hAnsi="Times New Roman" w:cs="Times New Roman"/>
          <w:sz w:val="28"/>
          <w:szCs w:val="28"/>
        </w:rPr>
        <w:t>Это будут</w:t>
      </w:r>
      <w:r w:rsidRPr="00B620CC">
        <w:rPr>
          <w:rFonts w:ascii="Times New Roman" w:hAnsi="Times New Roman" w:cs="Times New Roman"/>
          <w:sz w:val="28"/>
          <w:szCs w:val="28"/>
        </w:rPr>
        <w:t xml:space="preserve"> интеллектуальные </w:t>
      </w:r>
      <w:r w:rsidR="00464391">
        <w:rPr>
          <w:rFonts w:ascii="Times New Roman" w:hAnsi="Times New Roman" w:cs="Times New Roman"/>
          <w:sz w:val="28"/>
          <w:szCs w:val="28"/>
        </w:rPr>
        <w:br/>
      </w:r>
      <w:r w:rsidRPr="00B620CC">
        <w:rPr>
          <w:rFonts w:ascii="Times New Roman" w:hAnsi="Times New Roman" w:cs="Times New Roman"/>
          <w:sz w:val="28"/>
          <w:szCs w:val="28"/>
        </w:rPr>
        <w:t>и культурные центры муниципальн</w:t>
      </w:r>
      <w:r w:rsidR="00957FC3" w:rsidRPr="00B620CC">
        <w:rPr>
          <w:rFonts w:ascii="Times New Roman" w:hAnsi="Times New Roman" w:cs="Times New Roman"/>
          <w:sz w:val="28"/>
          <w:szCs w:val="28"/>
        </w:rPr>
        <w:t>ых</w:t>
      </w:r>
      <w:r w:rsidRPr="00B620C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57FC3" w:rsidRPr="00B620CC">
        <w:rPr>
          <w:rFonts w:ascii="Times New Roman" w:hAnsi="Times New Roman" w:cs="Times New Roman"/>
          <w:sz w:val="28"/>
          <w:szCs w:val="28"/>
        </w:rPr>
        <w:t>й</w:t>
      </w:r>
      <w:r w:rsidRPr="00B620CC">
        <w:rPr>
          <w:rFonts w:ascii="Times New Roman" w:hAnsi="Times New Roman" w:cs="Times New Roman"/>
          <w:sz w:val="28"/>
          <w:szCs w:val="28"/>
        </w:rPr>
        <w:t xml:space="preserve">, оснащенные современными книгами и периодической печатью, высокоскоростным широкополосным доступом к сети «Интернет», обеспеченные современными </w:t>
      </w:r>
      <w:r w:rsidRPr="00B620CC">
        <w:rPr>
          <w:rFonts w:ascii="Times New Roman" w:hAnsi="Times New Roman" w:cs="Times New Roman"/>
          <w:sz w:val="28"/>
          <w:szCs w:val="28"/>
        </w:rPr>
        <w:lastRenderedPageBreak/>
        <w:t>отечественными информационными ресурсам</w:t>
      </w:r>
      <w:r w:rsidR="007B6544" w:rsidRPr="00B620CC">
        <w:rPr>
          <w:rFonts w:ascii="Times New Roman" w:hAnsi="Times New Roman" w:cs="Times New Roman"/>
          <w:sz w:val="28"/>
          <w:szCs w:val="28"/>
        </w:rPr>
        <w:t>и</w:t>
      </w:r>
      <w:r w:rsidRPr="00B620CC">
        <w:rPr>
          <w:rFonts w:ascii="Times New Roman" w:hAnsi="Times New Roman" w:cs="Times New Roman"/>
          <w:sz w:val="28"/>
          <w:szCs w:val="28"/>
        </w:rPr>
        <w:t xml:space="preserve"> научного и художественного содержания.</w:t>
      </w:r>
    </w:p>
    <w:p w:rsidR="0017611F" w:rsidRDefault="00B33764" w:rsidP="00714D5D">
      <w:pPr>
        <w:pStyle w:val="ab"/>
        <w:widowControl w:val="0"/>
        <w:suppressAutoHyphens/>
        <w:spacing w:line="4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0CC">
        <w:rPr>
          <w:rFonts w:ascii="Times New Roman" w:hAnsi="Times New Roman" w:cs="Times New Roman"/>
          <w:sz w:val="28"/>
          <w:szCs w:val="28"/>
        </w:rPr>
        <w:t xml:space="preserve">Программа предусматривает создание точек доступа к информационным ресурсам Национальной электронной библиотеки, другим информационным </w:t>
      </w:r>
      <w:r w:rsidR="00464391">
        <w:rPr>
          <w:rFonts w:ascii="Times New Roman" w:hAnsi="Times New Roman" w:cs="Times New Roman"/>
          <w:sz w:val="28"/>
          <w:szCs w:val="28"/>
        </w:rPr>
        <w:br/>
      </w:r>
      <w:r w:rsidRPr="00B620CC">
        <w:rPr>
          <w:rFonts w:ascii="Times New Roman" w:hAnsi="Times New Roman" w:cs="Times New Roman"/>
          <w:sz w:val="28"/>
          <w:szCs w:val="28"/>
        </w:rPr>
        <w:t xml:space="preserve">и мультимедийным ресурсам, а также организацию современного комфортного библиотечного пространства. В составе библиотечных фондов будут предусмотрены носители информации, изготовленные в форматах, доступных для инвалидов по зрению. Будут созданы дискуссионные клубы, консультационные пункты и лектории для всех возрастных групп. Обновление муниципальных библиотек в качестве модельных повысит эффективность их работы и посещаемость, повысит уровень обслуживания и имидж библиотек </w:t>
      </w:r>
      <w:r w:rsidR="00464391">
        <w:rPr>
          <w:rFonts w:ascii="Times New Roman" w:hAnsi="Times New Roman" w:cs="Times New Roman"/>
          <w:sz w:val="28"/>
          <w:szCs w:val="28"/>
        </w:rPr>
        <w:br/>
      </w:r>
      <w:r w:rsidRPr="00B620CC">
        <w:rPr>
          <w:rFonts w:ascii="Times New Roman" w:hAnsi="Times New Roman" w:cs="Times New Roman"/>
          <w:sz w:val="28"/>
          <w:szCs w:val="28"/>
        </w:rPr>
        <w:t>и местных территорий.</w:t>
      </w:r>
    </w:p>
    <w:p w:rsidR="00C85634" w:rsidRDefault="00C85634" w:rsidP="00824506">
      <w:pPr>
        <w:pStyle w:val="ab"/>
        <w:widowControl w:val="0"/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634" w:rsidRPr="00B620CC" w:rsidRDefault="00C85634" w:rsidP="00824506">
      <w:pPr>
        <w:pStyle w:val="ab"/>
        <w:widowControl w:val="0"/>
        <w:suppressAutoHyphens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C85634" w:rsidRPr="00B620CC" w:rsidSect="00790063">
      <w:headerReference w:type="default" r:id="rId8"/>
      <w:pgSz w:w="11906" w:h="16840"/>
      <w:pgMar w:top="1134" w:right="707" w:bottom="426" w:left="1701" w:header="708" w:footer="708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A0" w:rsidRDefault="00805EA0" w:rsidP="00970CF2">
      <w:pPr>
        <w:spacing w:after="0" w:line="240" w:lineRule="auto"/>
      </w:pPr>
      <w:r>
        <w:separator/>
      </w:r>
    </w:p>
  </w:endnote>
  <w:endnote w:type="continuationSeparator" w:id="0">
    <w:p w:rsidR="00805EA0" w:rsidRDefault="00805EA0" w:rsidP="0097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A0" w:rsidRDefault="00805EA0" w:rsidP="00970CF2">
      <w:pPr>
        <w:spacing w:after="0" w:line="240" w:lineRule="auto"/>
      </w:pPr>
      <w:r>
        <w:separator/>
      </w:r>
    </w:p>
  </w:footnote>
  <w:footnote w:type="continuationSeparator" w:id="0">
    <w:p w:rsidR="00805EA0" w:rsidRDefault="00805EA0" w:rsidP="0097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6035"/>
      <w:docPartObj>
        <w:docPartGallery w:val="Page Numbers (Top of Page)"/>
        <w:docPartUnique/>
      </w:docPartObj>
    </w:sdtPr>
    <w:sdtEndPr/>
    <w:sdtContent>
      <w:p w:rsidR="00714D5D" w:rsidRDefault="002A2CD3">
        <w:pPr>
          <w:pStyle w:val="a6"/>
          <w:jc w:val="center"/>
        </w:pPr>
        <w:r w:rsidRPr="009F18F3">
          <w:rPr>
            <w:rFonts w:ascii="Times New Roman" w:hAnsi="Times New Roman" w:cs="Times New Roman"/>
            <w:sz w:val="20"/>
          </w:rPr>
          <w:fldChar w:fldCharType="begin"/>
        </w:r>
        <w:r w:rsidR="00714D5D" w:rsidRPr="009F18F3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9F18F3">
          <w:rPr>
            <w:rFonts w:ascii="Times New Roman" w:hAnsi="Times New Roman" w:cs="Times New Roman"/>
            <w:sz w:val="20"/>
          </w:rPr>
          <w:fldChar w:fldCharType="separate"/>
        </w:r>
        <w:r w:rsidR="000B5742">
          <w:rPr>
            <w:rFonts w:ascii="Times New Roman" w:hAnsi="Times New Roman" w:cs="Times New Roman"/>
            <w:noProof/>
            <w:sz w:val="20"/>
          </w:rPr>
          <w:t>67</w:t>
        </w:r>
        <w:r w:rsidRPr="009F18F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14D5D" w:rsidRDefault="00714D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72A"/>
    <w:multiLevelType w:val="hybridMultilevel"/>
    <w:tmpl w:val="FF9CB63C"/>
    <w:lvl w:ilvl="0" w:tplc="FB104D1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E148E"/>
    <w:multiLevelType w:val="multilevel"/>
    <w:tmpl w:val="891C9A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CA5802"/>
    <w:multiLevelType w:val="hybridMultilevel"/>
    <w:tmpl w:val="38B2883A"/>
    <w:lvl w:ilvl="0" w:tplc="B1F0EFCC">
      <w:start w:val="1"/>
      <w:numFmt w:val="decimal"/>
      <w:lvlText w:val="%1."/>
      <w:lvlJc w:val="left"/>
      <w:pPr>
        <w:ind w:left="1774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1324FA"/>
    <w:multiLevelType w:val="hybridMultilevel"/>
    <w:tmpl w:val="727A1FC2"/>
    <w:lvl w:ilvl="0" w:tplc="FB104D14">
      <w:start w:val="1"/>
      <w:numFmt w:val="decimal"/>
      <w:lvlText w:val="4.%1."/>
      <w:lvlJc w:val="left"/>
      <w:pPr>
        <w:ind w:left="92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4">
    <w:nsid w:val="2CB73313"/>
    <w:multiLevelType w:val="multilevel"/>
    <w:tmpl w:val="5CC67A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107CB5"/>
    <w:multiLevelType w:val="hybridMultilevel"/>
    <w:tmpl w:val="DCD432B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510333C9"/>
    <w:multiLevelType w:val="hybridMultilevel"/>
    <w:tmpl w:val="11DEC45E"/>
    <w:lvl w:ilvl="0" w:tplc="B1F0EFC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9AA5C2B"/>
    <w:multiLevelType w:val="multilevel"/>
    <w:tmpl w:val="5830BB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A0E"/>
    <w:rsid w:val="000448F3"/>
    <w:rsid w:val="00063271"/>
    <w:rsid w:val="000B5742"/>
    <w:rsid w:val="00117A91"/>
    <w:rsid w:val="00166559"/>
    <w:rsid w:val="0017611F"/>
    <w:rsid w:val="001B49D5"/>
    <w:rsid w:val="001D2C1F"/>
    <w:rsid w:val="001E2AE0"/>
    <w:rsid w:val="00206080"/>
    <w:rsid w:val="00246701"/>
    <w:rsid w:val="00250B38"/>
    <w:rsid w:val="00276194"/>
    <w:rsid w:val="00285037"/>
    <w:rsid w:val="002A2CD3"/>
    <w:rsid w:val="002E3533"/>
    <w:rsid w:val="002F20F3"/>
    <w:rsid w:val="002F2A71"/>
    <w:rsid w:val="002F2A84"/>
    <w:rsid w:val="0030146A"/>
    <w:rsid w:val="00304154"/>
    <w:rsid w:val="00307F1B"/>
    <w:rsid w:val="0031179D"/>
    <w:rsid w:val="00315BF0"/>
    <w:rsid w:val="00332EBC"/>
    <w:rsid w:val="003420D6"/>
    <w:rsid w:val="00383EB2"/>
    <w:rsid w:val="00384DCB"/>
    <w:rsid w:val="003939DC"/>
    <w:rsid w:val="00394E1E"/>
    <w:rsid w:val="003B2A91"/>
    <w:rsid w:val="003C32A6"/>
    <w:rsid w:val="003E6BC3"/>
    <w:rsid w:val="00444B65"/>
    <w:rsid w:val="004531A0"/>
    <w:rsid w:val="00464391"/>
    <w:rsid w:val="00467CD9"/>
    <w:rsid w:val="00473CBF"/>
    <w:rsid w:val="00496405"/>
    <w:rsid w:val="00504B58"/>
    <w:rsid w:val="005302BB"/>
    <w:rsid w:val="0057467C"/>
    <w:rsid w:val="005F17FC"/>
    <w:rsid w:val="00622B33"/>
    <w:rsid w:val="006411A9"/>
    <w:rsid w:val="00694EEA"/>
    <w:rsid w:val="006A510A"/>
    <w:rsid w:val="006C3A0E"/>
    <w:rsid w:val="006E3099"/>
    <w:rsid w:val="007049FE"/>
    <w:rsid w:val="00710761"/>
    <w:rsid w:val="00714D5D"/>
    <w:rsid w:val="007425F4"/>
    <w:rsid w:val="00790063"/>
    <w:rsid w:val="007B6544"/>
    <w:rsid w:val="007F7052"/>
    <w:rsid w:val="00802AC8"/>
    <w:rsid w:val="00805EA0"/>
    <w:rsid w:val="008220F6"/>
    <w:rsid w:val="00824506"/>
    <w:rsid w:val="00826F71"/>
    <w:rsid w:val="0084377C"/>
    <w:rsid w:val="00887075"/>
    <w:rsid w:val="00887CF2"/>
    <w:rsid w:val="008C3022"/>
    <w:rsid w:val="008C322D"/>
    <w:rsid w:val="00907EA8"/>
    <w:rsid w:val="0092727A"/>
    <w:rsid w:val="00957FC3"/>
    <w:rsid w:val="00970CF2"/>
    <w:rsid w:val="009B6EEE"/>
    <w:rsid w:val="009C4794"/>
    <w:rsid w:val="009D1265"/>
    <w:rsid w:val="009E0F5A"/>
    <w:rsid w:val="009E487F"/>
    <w:rsid w:val="009F18F3"/>
    <w:rsid w:val="00A45CF5"/>
    <w:rsid w:val="00A77B0A"/>
    <w:rsid w:val="00AF6C72"/>
    <w:rsid w:val="00B33764"/>
    <w:rsid w:val="00B37200"/>
    <w:rsid w:val="00B53CCE"/>
    <w:rsid w:val="00B620CC"/>
    <w:rsid w:val="00C02B77"/>
    <w:rsid w:val="00C44DA4"/>
    <w:rsid w:val="00C7468C"/>
    <w:rsid w:val="00C81447"/>
    <w:rsid w:val="00C85634"/>
    <w:rsid w:val="00C93285"/>
    <w:rsid w:val="00C97197"/>
    <w:rsid w:val="00CA5EC2"/>
    <w:rsid w:val="00CE5F12"/>
    <w:rsid w:val="00D12E56"/>
    <w:rsid w:val="00D5524D"/>
    <w:rsid w:val="00D71C8A"/>
    <w:rsid w:val="00D76301"/>
    <w:rsid w:val="00D91109"/>
    <w:rsid w:val="00D92D49"/>
    <w:rsid w:val="00DB39FB"/>
    <w:rsid w:val="00DC43DF"/>
    <w:rsid w:val="00DD6E96"/>
    <w:rsid w:val="00DE0807"/>
    <w:rsid w:val="00E57A8B"/>
    <w:rsid w:val="00E9773C"/>
    <w:rsid w:val="00EF7E37"/>
    <w:rsid w:val="00F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6C3A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5pt">
    <w:name w:val="Основной текст + 11;5 pt"/>
    <w:basedOn w:val="a4"/>
    <w:rsid w:val="006C3A0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6C3A0E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6pt">
    <w:name w:val="Основной текст + 16 pt"/>
    <w:basedOn w:val="a4"/>
    <w:rsid w:val="00473C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таблице + Не полужирный"/>
    <w:basedOn w:val="a0"/>
    <w:rsid w:val="00473C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970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0CF2"/>
  </w:style>
  <w:style w:type="paragraph" w:styleId="a8">
    <w:name w:val="footer"/>
    <w:basedOn w:val="a"/>
    <w:link w:val="a9"/>
    <w:uiPriority w:val="99"/>
    <w:semiHidden/>
    <w:unhideWhenUsed/>
    <w:rsid w:val="00970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0CF2"/>
  </w:style>
  <w:style w:type="paragraph" w:styleId="aa">
    <w:name w:val="List Paragraph"/>
    <w:basedOn w:val="a"/>
    <w:uiPriority w:val="34"/>
    <w:qFormat/>
    <w:rsid w:val="00970CF2"/>
    <w:pPr>
      <w:ind w:left="720"/>
      <w:contextualSpacing/>
    </w:pPr>
  </w:style>
  <w:style w:type="paragraph" w:styleId="ab">
    <w:name w:val="No Spacing"/>
    <w:uiPriority w:val="1"/>
    <w:qFormat/>
    <w:rsid w:val="00B620C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25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0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6C3A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5pt">
    <w:name w:val="Основной текст + 11;5 pt"/>
    <w:basedOn w:val="a4"/>
    <w:rsid w:val="006C3A0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6C3A0E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6pt">
    <w:name w:val="Основной текст + 16 pt"/>
    <w:basedOn w:val="a4"/>
    <w:rsid w:val="00473C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таблице + Не полужирный"/>
    <w:basedOn w:val="a0"/>
    <w:rsid w:val="00473C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slobodina_ai</cp:lastModifiedBy>
  <cp:revision>8</cp:revision>
  <cp:lastPrinted>2019-08-30T08:49:00Z</cp:lastPrinted>
  <dcterms:created xsi:type="dcterms:W3CDTF">2019-08-29T14:51:00Z</dcterms:created>
  <dcterms:modified xsi:type="dcterms:W3CDTF">2019-09-02T10:15:00Z</dcterms:modified>
</cp:coreProperties>
</file>